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89EF" w14:textId="7BCF2EDA" w:rsidR="00D1252B" w:rsidRDefault="00E448ED" w:rsidP="00C867E8">
      <w:pPr>
        <w:jc w:val="center"/>
      </w:pPr>
      <w:r>
        <w:rPr>
          <w:noProof/>
          <w:lang w:eastAsia="fr-FR"/>
        </w:rPr>
        <mc:AlternateContent>
          <mc:Choice Requires="wps">
            <w:drawing>
              <wp:anchor distT="0" distB="0" distL="114300" distR="114300" simplePos="0" relativeHeight="251658240" behindDoc="0" locked="0" layoutInCell="1" allowOverlap="1" wp14:anchorId="4D75368B" wp14:editId="2256ED02">
                <wp:simplePos x="0" y="0"/>
                <wp:positionH relativeFrom="column">
                  <wp:posOffset>173355</wp:posOffset>
                </wp:positionH>
                <wp:positionV relativeFrom="paragraph">
                  <wp:posOffset>-85725</wp:posOffset>
                </wp:positionV>
                <wp:extent cx="6621780" cy="1082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1082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FD9CF" w14:textId="77777777" w:rsidR="00D1252B" w:rsidRDefault="00D1252B" w:rsidP="00D1252B">
                            <w:pPr>
                              <w:jc w:val="center"/>
                            </w:pPr>
                            <w:r w:rsidRPr="00D1252B">
                              <w:rPr>
                                <w:noProof/>
                                <w:lang w:eastAsia="fr-FR"/>
                              </w:rPr>
                              <w:drawing>
                                <wp:inline distT="0" distB="0" distL="0" distR="0" wp14:anchorId="2E6009FA" wp14:editId="356B9882">
                                  <wp:extent cx="5760720" cy="899261"/>
                                  <wp:effectExtent l="19050" t="0" r="0" b="0"/>
                                  <wp:docPr id="1" name="Image 2" descr="LIGUE DE NORMANDIE DE BI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UE DE NORMANDIE DE BILL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89926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5368B" id="_x0000_t202" coordsize="21600,21600" o:spt="202" path="m,l,21600r21600,l21600,xe">
                <v:stroke joinstyle="miter"/>
                <v:path gradientshapeok="t" o:connecttype="rect"/>
              </v:shapetype>
              <v:shape id="Text Box 2" o:spid="_x0000_s1026" type="#_x0000_t202" style="position:absolute;left:0;text-align:left;margin-left:13.65pt;margin-top:-6.75pt;width:521.4pt;height:8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" stroked="f">
                <v:textbox>
                  <w:txbxContent>
                    <w:p w14:paraId="761FD9CF" w14:textId="77777777" w:rsidR="00D1252B" w:rsidRDefault="00D1252B" w:rsidP="00D1252B">
                      <w:pPr>
                        <w:jc w:val="center"/>
                      </w:pPr>
                      <w:r w:rsidRPr="00D1252B">
                        <w:rPr>
                          <w:noProof/>
                          <w:lang w:eastAsia="fr-FR"/>
                        </w:rPr>
                        <w:drawing>
                          <wp:inline distT="0" distB="0" distL="0" distR="0" wp14:anchorId="2E6009FA" wp14:editId="356B9882">
                            <wp:extent cx="5760720" cy="899261"/>
                            <wp:effectExtent l="19050" t="0" r="0" b="0"/>
                            <wp:docPr id="1" name="Image 2" descr="LIGUE DE NORMANDIE DE BI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UE DE NORMANDIE DE BILL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899261"/>
                                    </a:xfrm>
                                    <a:prstGeom prst="rect">
                                      <a:avLst/>
                                    </a:prstGeom>
                                    <a:noFill/>
                                    <a:ln>
                                      <a:noFill/>
                                    </a:ln>
                                  </pic:spPr>
                                </pic:pic>
                              </a:graphicData>
                            </a:graphic>
                          </wp:inline>
                        </w:drawing>
                      </w:r>
                    </w:p>
                  </w:txbxContent>
                </v:textbox>
              </v:shape>
            </w:pict>
          </mc:Fallback>
        </mc:AlternateContent>
      </w:r>
    </w:p>
    <w:p w14:paraId="55F162ED" w14:textId="77777777" w:rsidR="00D1252B" w:rsidRDefault="00D1252B" w:rsidP="00C867E8">
      <w:pPr>
        <w:jc w:val="center"/>
      </w:pPr>
    </w:p>
    <w:p w14:paraId="286CF46B" w14:textId="77777777" w:rsidR="00D1252B" w:rsidRDefault="00D1252B" w:rsidP="00C867E8">
      <w:pPr>
        <w:jc w:val="center"/>
      </w:pPr>
    </w:p>
    <w:p w14:paraId="76E969EF" w14:textId="77777777" w:rsidR="00D1252B" w:rsidRDefault="00D1252B" w:rsidP="00C867E8">
      <w:pPr>
        <w:jc w:val="center"/>
      </w:pPr>
    </w:p>
    <w:p w14:paraId="7391F773" w14:textId="77777777" w:rsidR="003F467A" w:rsidRPr="003F467A" w:rsidRDefault="002C6C21" w:rsidP="00C867E8">
      <w:pPr>
        <w:jc w:val="center"/>
        <w:rPr>
          <w:rFonts w:ascii="Arial" w:hAnsi="Arial" w:cs="Arial"/>
          <w:b/>
          <w:sz w:val="32"/>
          <w:szCs w:val="32"/>
        </w:rPr>
      </w:pPr>
      <w:r w:rsidRPr="003F467A">
        <w:rPr>
          <w:rFonts w:ascii="Arial" w:hAnsi="Arial" w:cs="Arial"/>
          <w:b/>
          <w:sz w:val="32"/>
          <w:szCs w:val="32"/>
        </w:rPr>
        <w:t xml:space="preserve">Réunion du comité directeur </w:t>
      </w:r>
      <w:r w:rsidR="003F467A" w:rsidRPr="003F467A">
        <w:rPr>
          <w:rFonts w:ascii="Arial" w:hAnsi="Arial" w:cs="Arial"/>
          <w:b/>
          <w:sz w:val="32"/>
          <w:szCs w:val="32"/>
        </w:rPr>
        <w:t>de la LNB</w:t>
      </w:r>
    </w:p>
    <w:p w14:paraId="41CED9E8" w14:textId="77777777" w:rsidR="00D1252B" w:rsidRDefault="002C6C21" w:rsidP="00C867E8">
      <w:pPr>
        <w:jc w:val="center"/>
        <w:rPr>
          <w:rFonts w:ascii="Arial" w:hAnsi="Arial" w:cs="Arial"/>
          <w:b/>
          <w:sz w:val="32"/>
          <w:szCs w:val="32"/>
        </w:rPr>
      </w:pPr>
      <w:r w:rsidRPr="003F467A">
        <w:rPr>
          <w:rFonts w:ascii="Arial" w:hAnsi="Arial" w:cs="Arial"/>
          <w:b/>
          <w:sz w:val="32"/>
          <w:szCs w:val="32"/>
        </w:rPr>
        <w:t xml:space="preserve"> </w:t>
      </w:r>
      <w:r w:rsidR="003F467A" w:rsidRPr="003F467A">
        <w:rPr>
          <w:rFonts w:ascii="Arial" w:hAnsi="Arial" w:cs="Arial"/>
          <w:b/>
          <w:sz w:val="32"/>
          <w:szCs w:val="32"/>
        </w:rPr>
        <w:t>S</w:t>
      </w:r>
      <w:r w:rsidRPr="003F467A">
        <w:rPr>
          <w:rFonts w:ascii="Arial" w:hAnsi="Arial" w:cs="Arial"/>
          <w:b/>
          <w:sz w:val="32"/>
          <w:szCs w:val="32"/>
        </w:rPr>
        <w:t>amedi 19 juin 2021 à Rouen</w:t>
      </w:r>
      <w:r w:rsidR="003F467A" w:rsidRPr="003F467A">
        <w:rPr>
          <w:rFonts w:ascii="Arial" w:hAnsi="Arial" w:cs="Arial"/>
          <w:b/>
          <w:sz w:val="32"/>
          <w:szCs w:val="32"/>
        </w:rPr>
        <w:t xml:space="preserve"> – 10h00</w:t>
      </w:r>
    </w:p>
    <w:p w14:paraId="378A7F1C" w14:textId="77777777" w:rsidR="003F467A" w:rsidRDefault="003F467A" w:rsidP="00C867E8">
      <w:pPr>
        <w:jc w:val="center"/>
        <w:rPr>
          <w:rFonts w:ascii="Arial" w:hAnsi="Arial" w:cs="Arial"/>
          <w:b/>
          <w:sz w:val="32"/>
          <w:szCs w:val="32"/>
        </w:rPr>
      </w:pPr>
    </w:p>
    <w:p w14:paraId="573B293E" w14:textId="77777777" w:rsidR="003F467A" w:rsidRPr="003F467A" w:rsidRDefault="003F467A" w:rsidP="00C867E8">
      <w:pPr>
        <w:jc w:val="center"/>
        <w:rPr>
          <w:rFonts w:ascii="Arial" w:hAnsi="Arial" w:cs="Arial"/>
          <w:b/>
          <w:sz w:val="32"/>
          <w:szCs w:val="32"/>
        </w:rPr>
      </w:pPr>
      <w:r>
        <w:rPr>
          <w:rFonts w:ascii="Arial" w:hAnsi="Arial" w:cs="Arial"/>
          <w:b/>
          <w:sz w:val="32"/>
          <w:szCs w:val="32"/>
        </w:rPr>
        <w:t>COMPTE RENDU</w:t>
      </w:r>
    </w:p>
    <w:p w14:paraId="13AA01B9" w14:textId="77777777" w:rsidR="00633014" w:rsidRDefault="003F467A" w:rsidP="003F467A">
      <w:pPr>
        <w:rPr>
          <w:b/>
          <w:sz w:val="28"/>
          <w:szCs w:val="28"/>
        </w:rPr>
      </w:pPr>
      <w:r w:rsidRPr="003F467A">
        <w:rPr>
          <w:b/>
          <w:sz w:val="28"/>
          <w:szCs w:val="28"/>
        </w:rPr>
        <w:t>Présents :</w:t>
      </w:r>
    </w:p>
    <w:p w14:paraId="7C10D3A5" w14:textId="77777777" w:rsidR="003F467A" w:rsidRDefault="00FD18A9" w:rsidP="003F467A">
      <w:pPr>
        <w:rPr>
          <w:sz w:val="28"/>
          <w:szCs w:val="28"/>
        </w:rPr>
      </w:pPr>
      <w:r>
        <w:rPr>
          <w:sz w:val="28"/>
          <w:szCs w:val="28"/>
        </w:rPr>
        <w:t>Bauder Gilbert, Jacq Laurent, Jean Philippe,</w:t>
      </w:r>
      <w:r w:rsidRPr="003F467A">
        <w:rPr>
          <w:sz w:val="28"/>
          <w:szCs w:val="28"/>
        </w:rPr>
        <w:t xml:space="preserve"> </w:t>
      </w:r>
      <w:r w:rsidR="003F467A" w:rsidRPr="003F467A">
        <w:rPr>
          <w:sz w:val="28"/>
          <w:szCs w:val="28"/>
        </w:rPr>
        <w:t>Lebourgeois Philippe</w:t>
      </w:r>
      <w:r w:rsidR="003F467A">
        <w:rPr>
          <w:sz w:val="28"/>
          <w:szCs w:val="28"/>
        </w:rPr>
        <w:t>, , Legrand Philippe,</w:t>
      </w:r>
      <w:r>
        <w:rPr>
          <w:sz w:val="28"/>
          <w:szCs w:val="28"/>
        </w:rPr>
        <w:t xml:space="preserve"> Mary Jean-Claude, </w:t>
      </w:r>
      <w:r w:rsidR="003F467A">
        <w:rPr>
          <w:sz w:val="28"/>
          <w:szCs w:val="28"/>
        </w:rPr>
        <w:t>Pitois Francis</w:t>
      </w:r>
      <w:r w:rsidR="003F53AF">
        <w:rPr>
          <w:sz w:val="28"/>
          <w:szCs w:val="28"/>
        </w:rPr>
        <w:t>.</w:t>
      </w:r>
    </w:p>
    <w:p w14:paraId="2C945F0C" w14:textId="77777777" w:rsidR="0019080A" w:rsidRDefault="0019080A" w:rsidP="003F467A">
      <w:pPr>
        <w:rPr>
          <w:sz w:val="28"/>
          <w:szCs w:val="28"/>
        </w:rPr>
      </w:pPr>
      <w:r>
        <w:rPr>
          <w:sz w:val="28"/>
          <w:szCs w:val="28"/>
        </w:rPr>
        <w:t>En l’absence du secrétaire, Jean-Claude Mary est désigné rapporteur pour ce comité directeur.</w:t>
      </w:r>
    </w:p>
    <w:p w14:paraId="530F1DCF" w14:textId="77777777" w:rsidR="00545B79" w:rsidRDefault="00545B79" w:rsidP="00545B79">
      <w:pPr>
        <w:pStyle w:val="Paragraphedeliste"/>
        <w:numPr>
          <w:ilvl w:val="0"/>
          <w:numId w:val="1"/>
        </w:numPr>
        <w:rPr>
          <w:b/>
          <w:sz w:val="28"/>
          <w:szCs w:val="28"/>
          <w:u w:val="single"/>
        </w:rPr>
      </w:pPr>
      <w:r w:rsidRPr="00635FA9">
        <w:rPr>
          <w:b/>
          <w:sz w:val="28"/>
          <w:szCs w:val="28"/>
          <w:u w:val="single"/>
        </w:rPr>
        <w:t>Point financier</w:t>
      </w:r>
      <w:r w:rsidR="00635FA9" w:rsidRPr="00635FA9">
        <w:rPr>
          <w:b/>
          <w:sz w:val="28"/>
          <w:szCs w:val="28"/>
          <w:u w:val="single"/>
        </w:rPr>
        <w:t> :</w:t>
      </w:r>
    </w:p>
    <w:p w14:paraId="05F76EDC" w14:textId="77777777" w:rsidR="00A034A4" w:rsidRDefault="00A034A4" w:rsidP="00A034A4">
      <w:pPr>
        <w:pStyle w:val="Paragraphedeliste"/>
        <w:rPr>
          <w:sz w:val="28"/>
          <w:szCs w:val="28"/>
        </w:rPr>
      </w:pPr>
      <w:r w:rsidRPr="00A034A4">
        <w:rPr>
          <w:sz w:val="28"/>
          <w:szCs w:val="28"/>
        </w:rPr>
        <w:t>Livret</w:t>
      </w:r>
      <w:r>
        <w:rPr>
          <w:sz w:val="28"/>
          <w:szCs w:val="28"/>
        </w:rPr>
        <w:t xml:space="preserve"> : 30300€, </w:t>
      </w:r>
    </w:p>
    <w:p w14:paraId="0064AD8A" w14:textId="77777777" w:rsidR="00A034A4" w:rsidRDefault="00A034A4" w:rsidP="00A034A4">
      <w:pPr>
        <w:pStyle w:val="Paragraphedeliste"/>
        <w:rPr>
          <w:sz w:val="28"/>
          <w:szCs w:val="28"/>
        </w:rPr>
      </w:pPr>
      <w:r>
        <w:rPr>
          <w:sz w:val="28"/>
          <w:szCs w:val="28"/>
        </w:rPr>
        <w:t>Compte courant : 935.94 €</w:t>
      </w:r>
    </w:p>
    <w:p w14:paraId="316242C7" w14:textId="77777777" w:rsidR="00A034A4" w:rsidRDefault="00A034A4" w:rsidP="00A034A4">
      <w:pPr>
        <w:pStyle w:val="Paragraphedeliste"/>
        <w:rPr>
          <w:sz w:val="28"/>
          <w:szCs w:val="28"/>
        </w:rPr>
      </w:pPr>
      <w:r>
        <w:rPr>
          <w:sz w:val="28"/>
          <w:szCs w:val="28"/>
        </w:rPr>
        <w:t xml:space="preserve"> Cinq dossiers de subvention ont été montés :</w:t>
      </w:r>
    </w:p>
    <w:p w14:paraId="21A89640" w14:textId="77777777" w:rsidR="00A034A4" w:rsidRDefault="00A034A4" w:rsidP="00A034A4">
      <w:pPr>
        <w:pStyle w:val="Paragraphedeliste"/>
        <w:numPr>
          <w:ilvl w:val="0"/>
          <w:numId w:val="2"/>
        </w:numPr>
        <w:rPr>
          <w:sz w:val="28"/>
          <w:szCs w:val="28"/>
        </w:rPr>
      </w:pPr>
      <w:r>
        <w:rPr>
          <w:sz w:val="28"/>
          <w:szCs w:val="28"/>
        </w:rPr>
        <w:t>1 de 2500 € auprès de la FFB (subvention reçue)</w:t>
      </w:r>
    </w:p>
    <w:p w14:paraId="5B98E1D3" w14:textId="77777777" w:rsidR="00A034A4" w:rsidRDefault="00A034A4" w:rsidP="00A034A4">
      <w:pPr>
        <w:pStyle w:val="Paragraphedeliste"/>
        <w:numPr>
          <w:ilvl w:val="0"/>
          <w:numId w:val="2"/>
        </w:numPr>
        <w:rPr>
          <w:sz w:val="28"/>
          <w:szCs w:val="28"/>
        </w:rPr>
      </w:pPr>
      <w:r w:rsidRPr="00A034A4">
        <w:rPr>
          <w:sz w:val="28"/>
          <w:szCs w:val="28"/>
        </w:rPr>
        <w:t>1 de 5000</w:t>
      </w:r>
      <w:r>
        <w:rPr>
          <w:sz w:val="28"/>
          <w:szCs w:val="28"/>
        </w:rPr>
        <w:t xml:space="preserve"> </w:t>
      </w:r>
      <w:r w:rsidRPr="00A034A4">
        <w:rPr>
          <w:sz w:val="28"/>
          <w:szCs w:val="28"/>
        </w:rPr>
        <w:t xml:space="preserve">€ auprès de la Région </w:t>
      </w:r>
      <w:r>
        <w:rPr>
          <w:sz w:val="28"/>
          <w:szCs w:val="28"/>
        </w:rPr>
        <w:t>(subvention reçue)</w:t>
      </w:r>
    </w:p>
    <w:p w14:paraId="131C4DEC" w14:textId="77777777" w:rsidR="00A034A4" w:rsidRDefault="00A034A4" w:rsidP="00A034A4">
      <w:pPr>
        <w:pStyle w:val="Paragraphedeliste"/>
        <w:numPr>
          <w:ilvl w:val="0"/>
          <w:numId w:val="2"/>
        </w:numPr>
        <w:rPr>
          <w:sz w:val="28"/>
          <w:szCs w:val="28"/>
        </w:rPr>
      </w:pPr>
      <w:r w:rsidRPr="00A034A4">
        <w:rPr>
          <w:sz w:val="28"/>
          <w:szCs w:val="28"/>
        </w:rPr>
        <w:t>1 de 5000</w:t>
      </w:r>
      <w:r>
        <w:rPr>
          <w:sz w:val="28"/>
          <w:szCs w:val="28"/>
        </w:rPr>
        <w:t xml:space="preserve"> </w:t>
      </w:r>
      <w:r w:rsidRPr="00A034A4">
        <w:rPr>
          <w:sz w:val="28"/>
          <w:szCs w:val="28"/>
        </w:rPr>
        <w:t>€ au PSF (demande en cours)</w:t>
      </w:r>
    </w:p>
    <w:p w14:paraId="3FE60A49" w14:textId="77777777" w:rsidR="00A034A4" w:rsidRDefault="00A034A4" w:rsidP="00A034A4">
      <w:pPr>
        <w:pStyle w:val="Paragraphedeliste"/>
        <w:numPr>
          <w:ilvl w:val="0"/>
          <w:numId w:val="2"/>
        </w:numPr>
        <w:rPr>
          <w:sz w:val="28"/>
          <w:szCs w:val="28"/>
        </w:rPr>
      </w:pPr>
      <w:r>
        <w:rPr>
          <w:sz w:val="28"/>
          <w:szCs w:val="28"/>
        </w:rPr>
        <w:t xml:space="preserve">1 de 5000 € au FDVA </w:t>
      </w:r>
      <w:r w:rsidRPr="00A034A4">
        <w:rPr>
          <w:sz w:val="28"/>
          <w:szCs w:val="28"/>
        </w:rPr>
        <w:t>(demande en cours)</w:t>
      </w:r>
    </w:p>
    <w:p w14:paraId="77256B28" w14:textId="77777777" w:rsidR="00A034A4" w:rsidRDefault="00A034A4" w:rsidP="00A034A4">
      <w:pPr>
        <w:pStyle w:val="Paragraphedeliste"/>
        <w:numPr>
          <w:ilvl w:val="0"/>
          <w:numId w:val="2"/>
        </w:numPr>
        <w:rPr>
          <w:sz w:val="28"/>
          <w:szCs w:val="28"/>
        </w:rPr>
      </w:pPr>
      <w:r>
        <w:rPr>
          <w:sz w:val="28"/>
          <w:szCs w:val="28"/>
        </w:rPr>
        <w:t xml:space="preserve">1 de 5000 € auprès de l’ANS, fonds de solidarité </w:t>
      </w:r>
      <w:r w:rsidRPr="00A034A4">
        <w:rPr>
          <w:sz w:val="28"/>
          <w:szCs w:val="28"/>
        </w:rPr>
        <w:t>(demande en cours)</w:t>
      </w:r>
    </w:p>
    <w:p w14:paraId="718CD929" w14:textId="77777777" w:rsidR="004B2E2B" w:rsidRDefault="004B2E2B" w:rsidP="004B2E2B">
      <w:pPr>
        <w:pStyle w:val="Paragraphedeliste"/>
        <w:ind w:left="1080"/>
        <w:rPr>
          <w:sz w:val="28"/>
          <w:szCs w:val="28"/>
        </w:rPr>
      </w:pPr>
    </w:p>
    <w:p w14:paraId="4373EF02" w14:textId="77777777" w:rsidR="00A034A4" w:rsidRDefault="00A034A4" w:rsidP="004B2E2B">
      <w:pPr>
        <w:pStyle w:val="Paragraphedeliste"/>
        <w:jc w:val="both"/>
        <w:rPr>
          <w:sz w:val="28"/>
          <w:szCs w:val="28"/>
        </w:rPr>
      </w:pPr>
      <w:r>
        <w:rPr>
          <w:sz w:val="28"/>
          <w:szCs w:val="28"/>
        </w:rPr>
        <w:t>Contrat de Karine Bachelet. Celui-ci a été conclu avant la dernière A.G. de la LNB à Louviers</w:t>
      </w:r>
      <w:r w:rsidR="004B2E2B">
        <w:rPr>
          <w:sz w:val="28"/>
          <w:szCs w:val="28"/>
        </w:rPr>
        <w:t xml:space="preserve"> afin d’avoir une personne pouvant s’occuper des réseaux sociaux. Ainsi, une page Ligue de Normandie a été créée sur Facebook. Tout le monde peut la consulter.</w:t>
      </w:r>
    </w:p>
    <w:p w14:paraId="51A4F5F8" w14:textId="77777777" w:rsidR="004B2E2B" w:rsidRDefault="004B2E2B" w:rsidP="004B2E2B">
      <w:pPr>
        <w:pStyle w:val="Paragraphedeliste"/>
        <w:jc w:val="both"/>
        <w:rPr>
          <w:sz w:val="28"/>
          <w:szCs w:val="28"/>
        </w:rPr>
      </w:pPr>
    </w:p>
    <w:p w14:paraId="407D078E" w14:textId="77777777" w:rsidR="004B2E2B" w:rsidRPr="00A034A4" w:rsidRDefault="004B2E2B" w:rsidP="004B2E2B">
      <w:pPr>
        <w:pStyle w:val="Paragraphedeliste"/>
        <w:jc w:val="both"/>
        <w:rPr>
          <w:sz w:val="28"/>
          <w:szCs w:val="28"/>
        </w:rPr>
      </w:pPr>
      <w:r>
        <w:rPr>
          <w:sz w:val="28"/>
          <w:szCs w:val="28"/>
        </w:rPr>
        <w:t>Le site Web de la LNB est toujours tenu par le secrétaire, la mission de Jean-Claude Mary consiste à alimenter la page d’accueil par des articles d’actualité pour autant que les clubs lui fassent parvenir des articles. Il est acté en réunion qu’un rappel mensuel</w:t>
      </w:r>
      <w:r w:rsidR="00A34AF0">
        <w:rPr>
          <w:sz w:val="28"/>
          <w:szCs w:val="28"/>
        </w:rPr>
        <w:t xml:space="preserve"> de relance s</w:t>
      </w:r>
      <w:r>
        <w:rPr>
          <w:sz w:val="28"/>
          <w:szCs w:val="28"/>
        </w:rPr>
        <w:t>era fait aux clubs pour alimenter ce site.</w:t>
      </w:r>
    </w:p>
    <w:p w14:paraId="1797B1F9" w14:textId="77777777" w:rsidR="00A034A4" w:rsidRDefault="00A034A4" w:rsidP="00A034A4">
      <w:pPr>
        <w:pStyle w:val="Paragraphedeliste"/>
        <w:ind w:left="1080"/>
        <w:rPr>
          <w:sz w:val="28"/>
          <w:szCs w:val="28"/>
        </w:rPr>
      </w:pPr>
    </w:p>
    <w:p w14:paraId="319359B3" w14:textId="77777777" w:rsidR="0019080A" w:rsidRDefault="0019080A" w:rsidP="00A034A4">
      <w:pPr>
        <w:pStyle w:val="Paragraphedeliste"/>
        <w:ind w:left="1080"/>
        <w:rPr>
          <w:sz w:val="28"/>
          <w:szCs w:val="28"/>
        </w:rPr>
      </w:pPr>
    </w:p>
    <w:p w14:paraId="7CE5035D" w14:textId="77777777" w:rsidR="0019080A" w:rsidRPr="00A034A4" w:rsidRDefault="0019080A" w:rsidP="00A034A4">
      <w:pPr>
        <w:pStyle w:val="Paragraphedeliste"/>
        <w:ind w:left="1080"/>
        <w:rPr>
          <w:sz w:val="28"/>
          <w:szCs w:val="28"/>
        </w:rPr>
      </w:pPr>
    </w:p>
    <w:p w14:paraId="78BEF0BB" w14:textId="77777777" w:rsidR="00635FA9" w:rsidRDefault="00635FA9" w:rsidP="00545B79">
      <w:pPr>
        <w:pStyle w:val="Paragraphedeliste"/>
        <w:numPr>
          <w:ilvl w:val="0"/>
          <w:numId w:val="1"/>
        </w:numPr>
        <w:rPr>
          <w:b/>
          <w:sz w:val="28"/>
          <w:szCs w:val="28"/>
          <w:u w:val="single"/>
        </w:rPr>
      </w:pPr>
      <w:r>
        <w:rPr>
          <w:b/>
          <w:sz w:val="28"/>
          <w:szCs w:val="28"/>
          <w:u w:val="single"/>
        </w:rPr>
        <w:lastRenderedPageBreak/>
        <w:t>Barème de défraiement LNB, mise en adéquation avec celui de la FFB</w:t>
      </w:r>
    </w:p>
    <w:p w14:paraId="50263024" w14:textId="77777777" w:rsidR="008551CD" w:rsidRDefault="008551CD" w:rsidP="008551CD">
      <w:pPr>
        <w:pStyle w:val="Paragraphedeliste"/>
        <w:jc w:val="both"/>
        <w:rPr>
          <w:sz w:val="28"/>
          <w:szCs w:val="28"/>
        </w:rPr>
      </w:pPr>
      <w:r w:rsidRPr="008551CD">
        <w:rPr>
          <w:sz w:val="28"/>
          <w:szCs w:val="28"/>
        </w:rPr>
        <w:t xml:space="preserve">Le </w:t>
      </w:r>
      <w:r>
        <w:rPr>
          <w:sz w:val="28"/>
          <w:szCs w:val="28"/>
        </w:rPr>
        <w:t>barème est présenté et amendé en séance, il s’aligne sur celui de la FFB. Le président le finalisera et l’enverra au secrétaire pour qu’il soit diffusé sur le site web de la LNB.</w:t>
      </w:r>
    </w:p>
    <w:p w14:paraId="6411B8CE" w14:textId="77777777" w:rsidR="00CC6849" w:rsidRDefault="00CC6849" w:rsidP="008551CD">
      <w:pPr>
        <w:pStyle w:val="Paragraphedeliste"/>
        <w:jc w:val="both"/>
        <w:rPr>
          <w:sz w:val="28"/>
          <w:szCs w:val="28"/>
        </w:rPr>
      </w:pPr>
      <w:r>
        <w:rPr>
          <w:sz w:val="28"/>
          <w:szCs w:val="28"/>
        </w:rPr>
        <w:t>Le défraiement pour les CFA (hors région) et pour la formation des arbitres seront pris en compte par la LNB. Les formations CFA sur la LNB sont à prendre éventuellement en charge par les clubs.</w:t>
      </w:r>
    </w:p>
    <w:p w14:paraId="16EBADFA" w14:textId="77777777" w:rsidR="00A64AA2" w:rsidRPr="008551CD" w:rsidRDefault="00A64AA2" w:rsidP="008551CD">
      <w:pPr>
        <w:pStyle w:val="Paragraphedeliste"/>
        <w:jc w:val="both"/>
        <w:rPr>
          <w:sz w:val="28"/>
          <w:szCs w:val="28"/>
        </w:rPr>
      </w:pPr>
    </w:p>
    <w:p w14:paraId="6A7DFBF3" w14:textId="77777777" w:rsidR="00635FA9" w:rsidRDefault="00635FA9" w:rsidP="00545B79">
      <w:pPr>
        <w:pStyle w:val="Paragraphedeliste"/>
        <w:numPr>
          <w:ilvl w:val="0"/>
          <w:numId w:val="1"/>
        </w:numPr>
        <w:rPr>
          <w:b/>
          <w:sz w:val="28"/>
          <w:szCs w:val="28"/>
          <w:u w:val="single"/>
        </w:rPr>
      </w:pPr>
      <w:r>
        <w:rPr>
          <w:b/>
          <w:sz w:val="28"/>
          <w:szCs w:val="28"/>
          <w:u w:val="single"/>
        </w:rPr>
        <w:t>Plan de développement du billard en Normandie</w:t>
      </w:r>
    </w:p>
    <w:p w14:paraId="7E3798F4" w14:textId="77777777" w:rsidR="004300A3" w:rsidRDefault="004300A3" w:rsidP="001B620B">
      <w:pPr>
        <w:pStyle w:val="Paragraphedeliste"/>
        <w:numPr>
          <w:ilvl w:val="0"/>
          <w:numId w:val="3"/>
        </w:numPr>
        <w:jc w:val="both"/>
        <w:rPr>
          <w:sz w:val="28"/>
          <w:szCs w:val="28"/>
        </w:rPr>
      </w:pPr>
      <w:r w:rsidRPr="0040756B">
        <w:rPr>
          <w:sz w:val="28"/>
          <w:szCs w:val="28"/>
          <w:u w:val="single"/>
        </w:rPr>
        <w:t>Arbitrage</w:t>
      </w:r>
      <w:r>
        <w:rPr>
          <w:sz w:val="28"/>
          <w:szCs w:val="28"/>
        </w:rPr>
        <w:t> :</w:t>
      </w:r>
    </w:p>
    <w:p w14:paraId="35F3B643" w14:textId="77777777" w:rsidR="00983102" w:rsidRDefault="00983102" w:rsidP="001B620B">
      <w:pPr>
        <w:pStyle w:val="Paragraphedeliste"/>
        <w:ind w:left="1080"/>
        <w:jc w:val="both"/>
        <w:rPr>
          <w:sz w:val="28"/>
          <w:szCs w:val="28"/>
        </w:rPr>
      </w:pPr>
      <w:r>
        <w:rPr>
          <w:sz w:val="28"/>
          <w:szCs w:val="28"/>
        </w:rPr>
        <w:t>Une affiche est proposée pour promouvoir la fonction d’arbitre. Elle sera envoyée à tous les clubs pour affichage.</w:t>
      </w:r>
    </w:p>
    <w:p w14:paraId="61A3F849" w14:textId="77777777" w:rsidR="00983102" w:rsidRDefault="0040756B" w:rsidP="001B620B">
      <w:pPr>
        <w:pStyle w:val="Paragraphedeliste"/>
        <w:numPr>
          <w:ilvl w:val="0"/>
          <w:numId w:val="3"/>
        </w:numPr>
        <w:jc w:val="both"/>
        <w:rPr>
          <w:sz w:val="28"/>
          <w:szCs w:val="28"/>
        </w:rPr>
      </w:pPr>
      <w:r w:rsidRPr="0040756B">
        <w:rPr>
          <w:sz w:val="28"/>
          <w:szCs w:val="28"/>
          <w:u w:val="single"/>
        </w:rPr>
        <w:t>F</w:t>
      </w:r>
      <w:r w:rsidR="00983102" w:rsidRPr="0040756B">
        <w:rPr>
          <w:sz w:val="28"/>
          <w:szCs w:val="28"/>
          <w:u w:val="single"/>
        </w:rPr>
        <w:t xml:space="preserve">inale de France </w:t>
      </w:r>
      <w:r w:rsidRPr="0040756B">
        <w:rPr>
          <w:sz w:val="28"/>
          <w:szCs w:val="28"/>
          <w:u w:val="single"/>
        </w:rPr>
        <w:t xml:space="preserve">« 3 Bandes » </w:t>
      </w:r>
      <w:r w:rsidR="00983102" w:rsidRPr="0040756B">
        <w:rPr>
          <w:sz w:val="28"/>
          <w:szCs w:val="28"/>
          <w:u w:val="single"/>
        </w:rPr>
        <w:t>Masters</w:t>
      </w:r>
      <w:r>
        <w:rPr>
          <w:sz w:val="28"/>
          <w:szCs w:val="28"/>
        </w:rPr>
        <w:t> :</w:t>
      </w:r>
    </w:p>
    <w:p w14:paraId="6A790174" w14:textId="77777777" w:rsidR="00983102" w:rsidRDefault="00983102" w:rsidP="001B620B">
      <w:pPr>
        <w:pStyle w:val="Paragraphedeliste"/>
        <w:ind w:left="1080"/>
        <w:jc w:val="both"/>
        <w:rPr>
          <w:sz w:val="28"/>
          <w:szCs w:val="28"/>
        </w:rPr>
      </w:pPr>
      <w:r>
        <w:rPr>
          <w:sz w:val="28"/>
          <w:szCs w:val="28"/>
        </w:rPr>
        <w:t>Cette finale aura lieu à Bois Guillaume</w:t>
      </w:r>
      <w:r w:rsidR="001816A4">
        <w:rPr>
          <w:sz w:val="28"/>
          <w:szCs w:val="28"/>
        </w:rPr>
        <w:t xml:space="preserve"> du 13 au 22 mai 2022</w:t>
      </w:r>
      <w:r>
        <w:rPr>
          <w:sz w:val="28"/>
          <w:szCs w:val="28"/>
        </w:rPr>
        <w:t xml:space="preserve">. La Mairie a retenue une salle. </w:t>
      </w:r>
      <w:r w:rsidR="0040756B">
        <w:rPr>
          <w:sz w:val="28"/>
          <w:szCs w:val="28"/>
        </w:rPr>
        <w:t xml:space="preserve">Le RBC a en charge la préparation de la convention finale. </w:t>
      </w:r>
      <w:r>
        <w:rPr>
          <w:sz w:val="28"/>
          <w:szCs w:val="28"/>
        </w:rPr>
        <w:t xml:space="preserve">La LNB </w:t>
      </w:r>
      <w:r w:rsidR="001B620B">
        <w:rPr>
          <w:sz w:val="28"/>
          <w:szCs w:val="28"/>
        </w:rPr>
        <w:t xml:space="preserve">et le RBC </w:t>
      </w:r>
      <w:r>
        <w:rPr>
          <w:sz w:val="28"/>
          <w:szCs w:val="28"/>
        </w:rPr>
        <w:t>aur</w:t>
      </w:r>
      <w:r w:rsidR="001B620B">
        <w:rPr>
          <w:sz w:val="28"/>
          <w:szCs w:val="28"/>
        </w:rPr>
        <w:t>ont</w:t>
      </w:r>
      <w:r>
        <w:rPr>
          <w:sz w:val="28"/>
          <w:szCs w:val="28"/>
        </w:rPr>
        <w:t xml:space="preserve"> besoin d’aide. Les clubs seront sollicités.</w:t>
      </w:r>
      <w:r w:rsidR="001B620B">
        <w:rPr>
          <w:sz w:val="28"/>
          <w:szCs w:val="28"/>
        </w:rPr>
        <w:t xml:space="preserve"> Les volontaires doivent se faire connaître dès que possible.</w:t>
      </w:r>
    </w:p>
    <w:p w14:paraId="3F399F6D" w14:textId="77777777" w:rsidR="00983102" w:rsidRPr="0040756B" w:rsidRDefault="00983102" w:rsidP="001B620B">
      <w:pPr>
        <w:pStyle w:val="Paragraphedeliste"/>
        <w:numPr>
          <w:ilvl w:val="0"/>
          <w:numId w:val="3"/>
        </w:numPr>
        <w:jc w:val="both"/>
        <w:rPr>
          <w:sz w:val="28"/>
          <w:szCs w:val="28"/>
          <w:u w:val="single"/>
        </w:rPr>
      </w:pPr>
      <w:r w:rsidRPr="0040756B">
        <w:rPr>
          <w:sz w:val="28"/>
          <w:szCs w:val="28"/>
          <w:u w:val="single"/>
        </w:rPr>
        <w:t>Séances  « Math et Billard »</w:t>
      </w:r>
      <w:r w:rsidR="0040756B" w:rsidRPr="0040756B">
        <w:rPr>
          <w:sz w:val="28"/>
          <w:szCs w:val="28"/>
        </w:rPr>
        <w:t> :</w:t>
      </w:r>
    </w:p>
    <w:p w14:paraId="20A5DBBC" w14:textId="77777777" w:rsidR="00983102" w:rsidRDefault="00983102" w:rsidP="001B620B">
      <w:pPr>
        <w:pStyle w:val="Paragraphedeliste"/>
        <w:ind w:left="1080"/>
        <w:jc w:val="both"/>
        <w:rPr>
          <w:sz w:val="28"/>
          <w:szCs w:val="28"/>
        </w:rPr>
      </w:pPr>
      <w:r>
        <w:rPr>
          <w:sz w:val="28"/>
          <w:szCs w:val="28"/>
        </w:rPr>
        <w:t>Le président précise qu’il ne doit pas y avoir de conflit d’intérêt entre la venue de Marc Picot et cette activité. Il faudra revoir l’organisation en conséquence.</w:t>
      </w:r>
    </w:p>
    <w:p w14:paraId="15EB8B8C" w14:textId="77777777" w:rsidR="00983102" w:rsidRDefault="00983102" w:rsidP="001B620B">
      <w:pPr>
        <w:pStyle w:val="Paragraphedeliste"/>
        <w:ind w:left="1080"/>
        <w:jc w:val="both"/>
        <w:rPr>
          <w:sz w:val="28"/>
          <w:szCs w:val="28"/>
        </w:rPr>
      </w:pPr>
      <w:r>
        <w:rPr>
          <w:sz w:val="28"/>
          <w:szCs w:val="28"/>
        </w:rPr>
        <w:t xml:space="preserve">Il est précisé que la période prévue pour cette activité doit plutôt avoir lieu après les vacances scolaires d’automne, le temps que les professeurs fassent connaissance avec leurs nouveaux élèves. La période </w:t>
      </w:r>
      <w:r w:rsidR="004300A3">
        <w:rPr>
          <w:sz w:val="28"/>
          <w:szCs w:val="28"/>
        </w:rPr>
        <w:t>à retenir serait plutôt du 15 novembre au 10 décembre 2021.</w:t>
      </w:r>
    </w:p>
    <w:p w14:paraId="085541F2" w14:textId="77777777" w:rsidR="004300A3" w:rsidRDefault="004300A3" w:rsidP="001B620B">
      <w:pPr>
        <w:pStyle w:val="Paragraphedeliste"/>
        <w:numPr>
          <w:ilvl w:val="0"/>
          <w:numId w:val="3"/>
        </w:numPr>
        <w:jc w:val="both"/>
        <w:rPr>
          <w:sz w:val="28"/>
          <w:szCs w:val="28"/>
        </w:rPr>
      </w:pPr>
      <w:r w:rsidRPr="0040756B">
        <w:rPr>
          <w:sz w:val="28"/>
          <w:szCs w:val="28"/>
          <w:u w:val="single"/>
        </w:rPr>
        <w:t>Défraiement des équipes</w:t>
      </w:r>
      <w:r w:rsidR="0040756B">
        <w:rPr>
          <w:sz w:val="28"/>
          <w:szCs w:val="28"/>
          <w:u w:val="single"/>
        </w:rPr>
        <w:t> :</w:t>
      </w:r>
      <w:r>
        <w:rPr>
          <w:sz w:val="28"/>
          <w:szCs w:val="28"/>
        </w:rPr>
        <w:t xml:space="preserve"> </w:t>
      </w:r>
    </w:p>
    <w:p w14:paraId="49CF8A59" w14:textId="77777777" w:rsidR="004300A3" w:rsidRDefault="004300A3" w:rsidP="001B620B">
      <w:pPr>
        <w:pStyle w:val="Paragraphedeliste"/>
        <w:ind w:left="1080"/>
        <w:jc w:val="both"/>
        <w:rPr>
          <w:sz w:val="28"/>
          <w:szCs w:val="28"/>
        </w:rPr>
      </w:pPr>
      <w:r>
        <w:rPr>
          <w:sz w:val="28"/>
          <w:szCs w:val="28"/>
        </w:rPr>
        <w:t>Se reporter au barème de défraiement à paraître. Il est à noter la création d’une équipe D2 « 5 quilles » avec finale de France</w:t>
      </w:r>
      <w:r w:rsidR="001B620B">
        <w:rPr>
          <w:sz w:val="28"/>
          <w:szCs w:val="28"/>
        </w:rPr>
        <w:t xml:space="preserve"> à la clé</w:t>
      </w:r>
      <w:r>
        <w:rPr>
          <w:sz w:val="28"/>
          <w:szCs w:val="28"/>
        </w:rPr>
        <w:t>.</w:t>
      </w:r>
    </w:p>
    <w:p w14:paraId="39FB6355" w14:textId="77777777" w:rsidR="001B620B" w:rsidRDefault="001B620B" w:rsidP="001B620B">
      <w:pPr>
        <w:pStyle w:val="Paragraphedeliste"/>
        <w:numPr>
          <w:ilvl w:val="0"/>
          <w:numId w:val="3"/>
        </w:numPr>
        <w:jc w:val="both"/>
        <w:rPr>
          <w:sz w:val="28"/>
          <w:szCs w:val="28"/>
        </w:rPr>
      </w:pPr>
      <w:r w:rsidRPr="0040756B">
        <w:rPr>
          <w:sz w:val="28"/>
          <w:szCs w:val="28"/>
          <w:u w:val="single"/>
        </w:rPr>
        <w:t>Comités départementaux</w:t>
      </w:r>
      <w:r>
        <w:rPr>
          <w:sz w:val="28"/>
          <w:szCs w:val="28"/>
        </w:rPr>
        <w:t> :</w:t>
      </w:r>
    </w:p>
    <w:p w14:paraId="7C1E760A" w14:textId="77777777" w:rsidR="001B620B" w:rsidRPr="001B620B" w:rsidRDefault="001B620B" w:rsidP="001B620B">
      <w:pPr>
        <w:pStyle w:val="Paragraphedeliste"/>
        <w:ind w:left="1080"/>
        <w:jc w:val="both"/>
        <w:rPr>
          <w:i/>
          <w:sz w:val="28"/>
          <w:szCs w:val="28"/>
        </w:rPr>
      </w:pPr>
      <w:r>
        <w:rPr>
          <w:sz w:val="28"/>
          <w:szCs w:val="28"/>
        </w:rPr>
        <w:t xml:space="preserve">Seul le comité départemental de l’Eure </w:t>
      </w:r>
      <w:r w:rsidRPr="001B620B">
        <w:rPr>
          <w:i/>
          <w:sz w:val="28"/>
          <w:szCs w:val="28"/>
        </w:rPr>
        <w:t>(CDBE)</w:t>
      </w:r>
      <w:r>
        <w:rPr>
          <w:sz w:val="28"/>
          <w:szCs w:val="28"/>
        </w:rPr>
        <w:t xml:space="preserve"> fonctionne. La LNB mettra tout en œuvre pour réactiver le comité départemental de Seine Maritime </w:t>
      </w:r>
      <w:r w:rsidRPr="001B620B">
        <w:rPr>
          <w:i/>
          <w:sz w:val="28"/>
          <w:szCs w:val="28"/>
        </w:rPr>
        <w:t>(CDSM)</w:t>
      </w:r>
      <w:r>
        <w:rPr>
          <w:i/>
          <w:sz w:val="28"/>
          <w:szCs w:val="28"/>
        </w:rPr>
        <w:t>.</w:t>
      </w:r>
      <w:r>
        <w:rPr>
          <w:sz w:val="28"/>
          <w:szCs w:val="28"/>
        </w:rPr>
        <w:t xml:space="preserve"> </w:t>
      </w:r>
      <w:r w:rsidR="0048067C">
        <w:rPr>
          <w:sz w:val="28"/>
          <w:szCs w:val="28"/>
        </w:rPr>
        <w:t xml:space="preserve">Une réunion des clubs Seinomarins sera programmée le 11 ou 18 septembre. </w:t>
      </w:r>
      <w:r>
        <w:rPr>
          <w:sz w:val="28"/>
          <w:szCs w:val="28"/>
        </w:rPr>
        <w:t xml:space="preserve">Ensuite il faudra tendre vers la création d’un district regroupant le Calvados, L’Orne et la Manche </w:t>
      </w:r>
      <w:r w:rsidRPr="001B620B">
        <w:rPr>
          <w:i/>
          <w:sz w:val="28"/>
          <w:szCs w:val="28"/>
        </w:rPr>
        <w:t>(CD COM ?)</w:t>
      </w:r>
    </w:p>
    <w:p w14:paraId="37A34662" w14:textId="77777777" w:rsidR="001B620B" w:rsidRDefault="001B620B" w:rsidP="001B620B">
      <w:pPr>
        <w:pStyle w:val="Paragraphedeliste"/>
        <w:numPr>
          <w:ilvl w:val="0"/>
          <w:numId w:val="3"/>
        </w:numPr>
        <w:jc w:val="both"/>
        <w:rPr>
          <w:sz w:val="28"/>
          <w:szCs w:val="28"/>
        </w:rPr>
      </w:pPr>
      <w:r w:rsidRPr="0040756B">
        <w:rPr>
          <w:sz w:val="28"/>
          <w:szCs w:val="28"/>
          <w:u w:val="single"/>
        </w:rPr>
        <w:t>Diagnostics</w:t>
      </w:r>
      <w:r>
        <w:rPr>
          <w:sz w:val="28"/>
          <w:szCs w:val="28"/>
        </w:rPr>
        <w:t> :</w:t>
      </w:r>
    </w:p>
    <w:p w14:paraId="0DCFF50C" w14:textId="77777777" w:rsidR="001B620B" w:rsidRDefault="001B620B" w:rsidP="001B620B">
      <w:pPr>
        <w:pStyle w:val="Paragraphedeliste"/>
        <w:ind w:left="1080"/>
        <w:jc w:val="both"/>
        <w:rPr>
          <w:sz w:val="28"/>
          <w:szCs w:val="28"/>
        </w:rPr>
      </w:pPr>
      <w:r>
        <w:rPr>
          <w:sz w:val="28"/>
          <w:szCs w:val="28"/>
        </w:rPr>
        <w:t>Dans le projet de développement, il y aurait lieu de rajouter un support ligue pour le diagnostic des clubs. IL est rappelé que tous les supports existent déjà sur le site web de la FFB. Ce sujet sera abordé au colloque de septembre.</w:t>
      </w:r>
    </w:p>
    <w:p w14:paraId="7DF87FDC" w14:textId="77777777" w:rsidR="0019080A" w:rsidRDefault="0019080A" w:rsidP="001B620B">
      <w:pPr>
        <w:pStyle w:val="Paragraphedeliste"/>
        <w:ind w:left="1080"/>
        <w:jc w:val="both"/>
        <w:rPr>
          <w:sz w:val="28"/>
          <w:szCs w:val="28"/>
        </w:rPr>
      </w:pPr>
    </w:p>
    <w:p w14:paraId="414E0518" w14:textId="77777777" w:rsidR="0019080A" w:rsidRDefault="0019080A" w:rsidP="001B620B">
      <w:pPr>
        <w:pStyle w:val="Paragraphedeliste"/>
        <w:ind w:left="1080"/>
        <w:jc w:val="both"/>
        <w:rPr>
          <w:sz w:val="28"/>
          <w:szCs w:val="28"/>
        </w:rPr>
      </w:pPr>
    </w:p>
    <w:p w14:paraId="69265264" w14:textId="77777777" w:rsidR="0040756B" w:rsidRDefault="0040756B" w:rsidP="0040756B">
      <w:pPr>
        <w:pStyle w:val="Paragraphedeliste"/>
        <w:numPr>
          <w:ilvl w:val="0"/>
          <w:numId w:val="3"/>
        </w:numPr>
        <w:jc w:val="both"/>
        <w:rPr>
          <w:sz w:val="28"/>
          <w:szCs w:val="28"/>
        </w:rPr>
      </w:pPr>
      <w:r w:rsidRPr="0040756B">
        <w:rPr>
          <w:sz w:val="28"/>
          <w:szCs w:val="28"/>
          <w:u w:val="single"/>
        </w:rPr>
        <w:lastRenderedPageBreak/>
        <w:t>Plan d’action de la FFB</w:t>
      </w:r>
      <w:r>
        <w:rPr>
          <w:sz w:val="28"/>
          <w:szCs w:val="28"/>
        </w:rPr>
        <w:t> :</w:t>
      </w:r>
    </w:p>
    <w:p w14:paraId="7E33BD03" w14:textId="77777777" w:rsidR="0040756B" w:rsidRDefault="00522A1D" w:rsidP="0040756B">
      <w:pPr>
        <w:pStyle w:val="Paragraphedeliste"/>
        <w:ind w:left="1080"/>
        <w:jc w:val="both"/>
        <w:rPr>
          <w:sz w:val="28"/>
          <w:szCs w:val="28"/>
        </w:rPr>
      </w:pPr>
      <w:r>
        <w:rPr>
          <w:sz w:val="28"/>
          <w:szCs w:val="28"/>
        </w:rPr>
        <w:t>Une première mouture du projet fédéral 2021/2024 a été adressé aux clubs. Il faut not</w:t>
      </w:r>
      <w:r w:rsidR="0048067C">
        <w:rPr>
          <w:sz w:val="28"/>
          <w:szCs w:val="28"/>
        </w:rPr>
        <w:t>er</w:t>
      </w:r>
      <w:r>
        <w:rPr>
          <w:sz w:val="28"/>
          <w:szCs w:val="28"/>
        </w:rPr>
        <w:t xml:space="preserve"> une volonté de changements importants.</w:t>
      </w:r>
    </w:p>
    <w:p w14:paraId="21E71181" w14:textId="77777777" w:rsidR="0048067C" w:rsidRPr="001B620B" w:rsidRDefault="0048067C" w:rsidP="0040756B">
      <w:pPr>
        <w:pStyle w:val="Paragraphedeliste"/>
        <w:ind w:left="1080"/>
        <w:jc w:val="both"/>
        <w:rPr>
          <w:sz w:val="28"/>
          <w:szCs w:val="28"/>
        </w:rPr>
      </w:pPr>
    </w:p>
    <w:p w14:paraId="38974D9E" w14:textId="77777777" w:rsidR="00635FA9" w:rsidRDefault="00635FA9" w:rsidP="0048067C">
      <w:pPr>
        <w:pStyle w:val="Paragraphedeliste"/>
        <w:numPr>
          <w:ilvl w:val="0"/>
          <w:numId w:val="1"/>
        </w:numPr>
        <w:rPr>
          <w:b/>
          <w:sz w:val="28"/>
          <w:szCs w:val="28"/>
          <w:u w:val="single"/>
        </w:rPr>
      </w:pPr>
      <w:r>
        <w:rPr>
          <w:b/>
          <w:sz w:val="28"/>
          <w:szCs w:val="28"/>
          <w:u w:val="single"/>
        </w:rPr>
        <w:t xml:space="preserve">Point sur </w:t>
      </w:r>
      <w:r w:rsidR="0018229E">
        <w:rPr>
          <w:b/>
          <w:sz w:val="28"/>
          <w:szCs w:val="28"/>
          <w:u w:val="single"/>
        </w:rPr>
        <w:t>l</w:t>
      </w:r>
      <w:r>
        <w:rPr>
          <w:b/>
          <w:sz w:val="28"/>
          <w:szCs w:val="28"/>
          <w:u w:val="single"/>
        </w:rPr>
        <w:t>e calendrier Carambole</w:t>
      </w:r>
    </w:p>
    <w:p w14:paraId="1F897261" w14:textId="77777777" w:rsidR="0048067C" w:rsidRPr="0048067C" w:rsidRDefault="0048067C" w:rsidP="00D05BAE">
      <w:pPr>
        <w:pStyle w:val="Paragraphedeliste"/>
        <w:ind w:left="928"/>
        <w:jc w:val="both"/>
        <w:rPr>
          <w:sz w:val="28"/>
          <w:szCs w:val="28"/>
        </w:rPr>
      </w:pPr>
      <w:r w:rsidRPr="0048067C">
        <w:rPr>
          <w:sz w:val="28"/>
          <w:szCs w:val="28"/>
        </w:rPr>
        <w:t xml:space="preserve">Le responsable sportif travail sur le calendrier Il est encore trop tôt pour sortir une première version. </w:t>
      </w:r>
      <w:r w:rsidR="00D05BAE">
        <w:rPr>
          <w:sz w:val="28"/>
          <w:szCs w:val="28"/>
        </w:rPr>
        <w:t>C</w:t>
      </w:r>
      <w:r w:rsidRPr="0048067C">
        <w:rPr>
          <w:sz w:val="28"/>
          <w:szCs w:val="28"/>
        </w:rPr>
        <w:t>epend</w:t>
      </w:r>
      <w:r w:rsidR="00D05BAE">
        <w:rPr>
          <w:sz w:val="28"/>
          <w:szCs w:val="28"/>
        </w:rPr>
        <w:t>a</w:t>
      </w:r>
      <w:r w:rsidRPr="0048067C">
        <w:rPr>
          <w:sz w:val="28"/>
          <w:szCs w:val="28"/>
        </w:rPr>
        <w:t xml:space="preserve">nt il faut veiller à ne pas faire jouer les petites divisions </w:t>
      </w:r>
      <w:r w:rsidRPr="00D05BAE">
        <w:rPr>
          <w:i/>
          <w:sz w:val="28"/>
          <w:szCs w:val="28"/>
        </w:rPr>
        <w:t xml:space="preserve">(par exemple  « Libre » R4 et « 3 Bandes » R2) </w:t>
      </w:r>
      <w:r w:rsidRPr="0048067C">
        <w:rPr>
          <w:sz w:val="28"/>
          <w:szCs w:val="28"/>
        </w:rPr>
        <w:t>le même dimanche. Les compétiteurs déb</w:t>
      </w:r>
      <w:r w:rsidR="00D05BAE">
        <w:rPr>
          <w:sz w:val="28"/>
          <w:szCs w:val="28"/>
        </w:rPr>
        <w:t>u</w:t>
      </w:r>
      <w:r w:rsidRPr="0048067C">
        <w:rPr>
          <w:sz w:val="28"/>
          <w:szCs w:val="28"/>
        </w:rPr>
        <w:t xml:space="preserve">tants </w:t>
      </w:r>
      <w:r w:rsidR="00D05BAE">
        <w:rPr>
          <w:sz w:val="28"/>
          <w:szCs w:val="28"/>
        </w:rPr>
        <w:t xml:space="preserve">ou encore peu aguerris </w:t>
      </w:r>
      <w:r w:rsidRPr="0048067C">
        <w:rPr>
          <w:sz w:val="28"/>
          <w:szCs w:val="28"/>
        </w:rPr>
        <w:t>ont tendance à s’engager dans ces 2 catégorie</w:t>
      </w:r>
      <w:r w:rsidR="00D05BAE">
        <w:rPr>
          <w:sz w:val="28"/>
          <w:szCs w:val="28"/>
        </w:rPr>
        <w:t>s</w:t>
      </w:r>
      <w:r w:rsidRPr="0048067C">
        <w:rPr>
          <w:sz w:val="28"/>
          <w:szCs w:val="28"/>
        </w:rPr>
        <w:t xml:space="preserve"> et ne pe</w:t>
      </w:r>
      <w:r w:rsidR="00D05BAE">
        <w:rPr>
          <w:sz w:val="28"/>
          <w:szCs w:val="28"/>
        </w:rPr>
        <w:t>uvent donc pas jouer le même di</w:t>
      </w:r>
      <w:r w:rsidRPr="0048067C">
        <w:rPr>
          <w:sz w:val="28"/>
          <w:szCs w:val="28"/>
        </w:rPr>
        <w:t>manche dans ces catégorie</w:t>
      </w:r>
      <w:r w:rsidR="00D05BAE">
        <w:rPr>
          <w:sz w:val="28"/>
          <w:szCs w:val="28"/>
        </w:rPr>
        <w:t>s</w:t>
      </w:r>
      <w:r w:rsidRPr="0048067C">
        <w:rPr>
          <w:sz w:val="28"/>
          <w:szCs w:val="28"/>
        </w:rPr>
        <w:t xml:space="preserve"> différentes</w:t>
      </w:r>
      <w:r w:rsidR="00D05BAE">
        <w:rPr>
          <w:sz w:val="28"/>
          <w:szCs w:val="28"/>
        </w:rPr>
        <w:t xml:space="preserve">, ce serait une façon de les décourager de la compétition. Il vaut mieux laisser le joueur choisir entre « Libre » ou « 1 Bande » plutôt qu’entre jeu de série et « 3 bandes ».                                </w:t>
      </w:r>
    </w:p>
    <w:p w14:paraId="76F5ADC1" w14:textId="77777777" w:rsidR="0048067C" w:rsidRDefault="0048067C" w:rsidP="0048067C">
      <w:pPr>
        <w:pStyle w:val="Paragraphedeliste"/>
        <w:ind w:left="928"/>
        <w:rPr>
          <w:b/>
          <w:sz w:val="28"/>
          <w:szCs w:val="28"/>
          <w:u w:val="single"/>
        </w:rPr>
      </w:pPr>
    </w:p>
    <w:p w14:paraId="4A17BFFF" w14:textId="77777777" w:rsidR="00635FA9" w:rsidRPr="00A64AA2" w:rsidRDefault="00635FA9" w:rsidP="0048067C">
      <w:pPr>
        <w:pStyle w:val="Paragraphedeliste"/>
        <w:numPr>
          <w:ilvl w:val="0"/>
          <w:numId w:val="1"/>
        </w:numPr>
        <w:rPr>
          <w:b/>
          <w:sz w:val="28"/>
          <w:szCs w:val="28"/>
          <w:u w:val="single"/>
        </w:rPr>
      </w:pPr>
      <w:r>
        <w:rPr>
          <w:b/>
          <w:sz w:val="28"/>
          <w:szCs w:val="28"/>
          <w:u w:val="single"/>
        </w:rPr>
        <w:t>Formation sur le nouveau sit</w:t>
      </w:r>
      <w:r w:rsidR="0048067C">
        <w:rPr>
          <w:b/>
          <w:sz w:val="28"/>
          <w:szCs w:val="28"/>
          <w:u w:val="single"/>
        </w:rPr>
        <w:t>e</w:t>
      </w:r>
      <w:r>
        <w:rPr>
          <w:b/>
          <w:sz w:val="28"/>
          <w:szCs w:val="28"/>
          <w:u w:val="single"/>
        </w:rPr>
        <w:t xml:space="preserve"> FFB sportif</w:t>
      </w:r>
      <w:r w:rsidR="00D05BAE" w:rsidRPr="00D05BAE">
        <w:rPr>
          <w:b/>
          <w:sz w:val="28"/>
          <w:szCs w:val="28"/>
        </w:rPr>
        <w:t> :</w:t>
      </w:r>
    </w:p>
    <w:p w14:paraId="0C2D6F49" w14:textId="67993C5C" w:rsidR="00A64AA2" w:rsidRDefault="00A64AA2" w:rsidP="00A64AA2">
      <w:pPr>
        <w:pStyle w:val="Paragraphedeliste"/>
        <w:ind w:left="928"/>
        <w:rPr>
          <w:sz w:val="28"/>
          <w:szCs w:val="28"/>
        </w:rPr>
      </w:pPr>
      <w:r w:rsidRPr="00A64AA2">
        <w:rPr>
          <w:sz w:val="28"/>
          <w:szCs w:val="28"/>
        </w:rPr>
        <w:t xml:space="preserve">Ce sujet sera évoqué à l’A.G., le nouveau site a été testé et nécessitera de nommer 1 </w:t>
      </w:r>
      <w:r>
        <w:rPr>
          <w:sz w:val="28"/>
          <w:szCs w:val="28"/>
        </w:rPr>
        <w:t>voire 2 correspondants par club, habilités à faire les saisies.</w:t>
      </w:r>
      <w:r w:rsidR="00E448ED">
        <w:rPr>
          <w:sz w:val="28"/>
          <w:szCs w:val="28"/>
        </w:rPr>
        <w:t xml:space="preserve"> Un tuto et des préconisations d’écriture des compétitions devraient être diffusé bientôt par la FFB. </w:t>
      </w:r>
    </w:p>
    <w:p w14:paraId="4612E83C" w14:textId="77777777" w:rsidR="00A64AA2" w:rsidRPr="00A64AA2" w:rsidRDefault="00A64AA2" w:rsidP="00A64AA2">
      <w:pPr>
        <w:pStyle w:val="Paragraphedeliste"/>
        <w:ind w:left="928"/>
        <w:rPr>
          <w:sz w:val="28"/>
          <w:szCs w:val="28"/>
        </w:rPr>
      </w:pPr>
    </w:p>
    <w:p w14:paraId="5E641FC9" w14:textId="77777777" w:rsidR="00A64AA2" w:rsidRPr="00A64AA2" w:rsidRDefault="0018229E" w:rsidP="00545B79">
      <w:pPr>
        <w:pStyle w:val="Paragraphedeliste"/>
        <w:numPr>
          <w:ilvl w:val="0"/>
          <w:numId w:val="1"/>
        </w:numPr>
        <w:rPr>
          <w:b/>
          <w:sz w:val="28"/>
          <w:szCs w:val="28"/>
          <w:u w:val="single"/>
        </w:rPr>
      </w:pPr>
      <w:r>
        <w:rPr>
          <w:b/>
          <w:sz w:val="28"/>
          <w:szCs w:val="28"/>
          <w:u w:val="single"/>
        </w:rPr>
        <w:t>Préparation colloque</w:t>
      </w:r>
      <w:r w:rsidR="00D05BAE" w:rsidRPr="00D05BAE">
        <w:rPr>
          <w:b/>
          <w:sz w:val="28"/>
          <w:szCs w:val="28"/>
        </w:rPr>
        <w:t> :</w:t>
      </w:r>
    </w:p>
    <w:p w14:paraId="422441A1" w14:textId="77777777" w:rsidR="00635FA9" w:rsidRDefault="00A64AA2" w:rsidP="00A64AA2">
      <w:pPr>
        <w:pStyle w:val="Paragraphedeliste"/>
        <w:ind w:left="928"/>
        <w:jc w:val="both"/>
        <w:rPr>
          <w:sz w:val="28"/>
          <w:szCs w:val="28"/>
        </w:rPr>
      </w:pPr>
      <w:r w:rsidRPr="00A64AA2">
        <w:rPr>
          <w:sz w:val="28"/>
          <w:szCs w:val="28"/>
        </w:rPr>
        <w:t xml:space="preserve"> Le colloque aura lieu le même jour que l’A.G. à Urville</w:t>
      </w:r>
      <w:r>
        <w:rPr>
          <w:sz w:val="28"/>
          <w:szCs w:val="28"/>
        </w:rPr>
        <w:t xml:space="preserve"> et commencera en fin de matinée vers 11h00 pour se poursuivre l’après-midi. Les clubs sont invités à faire connaître les sujets qu’ils souhaiteraient voir abordés.</w:t>
      </w:r>
    </w:p>
    <w:p w14:paraId="03F68EA4" w14:textId="77777777" w:rsidR="00A64AA2" w:rsidRPr="00A64AA2" w:rsidRDefault="00A64AA2" w:rsidP="00A64AA2">
      <w:pPr>
        <w:pStyle w:val="Paragraphedeliste"/>
        <w:ind w:left="928"/>
        <w:jc w:val="both"/>
        <w:rPr>
          <w:sz w:val="28"/>
          <w:szCs w:val="28"/>
          <w:u w:val="single"/>
        </w:rPr>
      </w:pPr>
    </w:p>
    <w:p w14:paraId="24CAD231" w14:textId="77777777" w:rsidR="0018229E" w:rsidRDefault="0018229E" w:rsidP="00545B79">
      <w:pPr>
        <w:pStyle w:val="Paragraphedeliste"/>
        <w:numPr>
          <w:ilvl w:val="0"/>
          <w:numId w:val="1"/>
        </w:numPr>
        <w:rPr>
          <w:b/>
          <w:sz w:val="28"/>
          <w:szCs w:val="28"/>
          <w:u w:val="single"/>
        </w:rPr>
      </w:pPr>
      <w:r>
        <w:rPr>
          <w:b/>
          <w:sz w:val="28"/>
          <w:szCs w:val="28"/>
          <w:u w:val="single"/>
        </w:rPr>
        <w:t>Préparation AG du 06 septembre 2021 à Urville avec appel à candidature</w:t>
      </w:r>
    </w:p>
    <w:p w14:paraId="13EE6683" w14:textId="77777777" w:rsidR="00A64AA2" w:rsidRDefault="00A64AA2" w:rsidP="00A64AA2">
      <w:pPr>
        <w:pStyle w:val="Paragraphedeliste"/>
        <w:ind w:left="928"/>
        <w:jc w:val="both"/>
        <w:rPr>
          <w:sz w:val="28"/>
          <w:szCs w:val="28"/>
        </w:rPr>
      </w:pPr>
      <w:r w:rsidRPr="00D05BAE">
        <w:rPr>
          <w:sz w:val="28"/>
          <w:szCs w:val="28"/>
        </w:rPr>
        <w:t xml:space="preserve">Elle aura lieu dès le matin </w:t>
      </w:r>
      <w:r>
        <w:rPr>
          <w:sz w:val="28"/>
          <w:szCs w:val="28"/>
        </w:rPr>
        <w:t>à 9h30.</w:t>
      </w:r>
      <w:r w:rsidRPr="00A64AA2">
        <w:rPr>
          <w:sz w:val="28"/>
          <w:szCs w:val="28"/>
        </w:rPr>
        <w:t xml:space="preserve"> </w:t>
      </w:r>
      <w:r w:rsidRPr="00D05BAE">
        <w:rPr>
          <w:sz w:val="28"/>
          <w:szCs w:val="28"/>
        </w:rPr>
        <w:t>Les convocations pour l’A.G. d’Urville seront envoyées en temps utile</w:t>
      </w:r>
      <w:r>
        <w:rPr>
          <w:sz w:val="28"/>
          <w:szCs w:val="28"/>
        </w:rPr>
        <w:t xml:space="preserve"> pour un accueil à partir de 9h00.</w:t>
      </w:r>
    </w:p>
    <w:p w14:paraId="3BDF78B8" w14:textId="77777777" w:rsidR="00A64AA2" w:rsidRPr="00D05BAE" w:rsidRDefault="00A64AA2" w:rsidP="00A64AA2">
      <w:pPr>
        <w:pStyle w:val="Paragraphedeliste"/>
        <w:ind w:left="928"/>
        <w:jc w:val="both"/>
        <w:rPr>
          <w:sz w:val="28"/>
          <w:szCs w:val="28"/>
        </w:rPr>
      </w:pPr>
      <w:r>
        <w:rPr>
          <w:sz w:val="28"/>
          <w:szCs w:val="28"/>
        </w:rPr>
        <w:t>Il sera fait appel à candidature pour renforcer le comité directeur ou pour siéger dans des commissions. Si l’on veut « sauver » le billard, il faut aussi participer aux travaux de développement.</w:t>
      </w:r>
    </w:p>
    <w:p w14:paraId="07270F7A" w14:textId="77777777" w:rsidR="00A64AA2" w:rsidRDefault="00A64AA2" w:rsidP="00A64AA2">
      <w:pPr>
        <w:pStyle w:val="Paragraphedeliste"/>
        <w:ind w:left="928"/>
        <w:rPr>
          <w:b/>
          <w:sz w:val="28"/>
          <w:szCs w:val="28"/>
          <w:u w:val="single"/>
        </w:rPr>
      </w:pPr>
    </w:p>
    <w:p w14:paraId="00896CA1" w14:textId="77777777" w:rsidR="0018229E" w:rsidRDefault="0018229E" w:rsidP="00A64AA2">
      <w:pPr>
        <w:pStyle w:val="Paragraphedeliste"/>
        <w:numPr>
          <w:ilvl w:val="0"/>
          <w:numId w:val="1"/>
        </w:numPr>
        <w:ind w:left="720"/>
        <w:rPr>
          <w:b/>
          <w:sz w:val="28"/>
          <w:szCs w:val="28"/>
          <w:u w:val="single"/>
        </w:rPr>
      </w:pPr>
      <w:r w:rsidRPr="00A64AA2">
        <w:rPr>
          <w:b/>
          <w:sz w:val="28"/>
          <w:szCs w:val="28"/>
          <w:u w:val="single"/>
        </w:rPr>
        <w:t>Calendrier des stages</w:t>
      </w:r>
      <w:r w:rsidR="00A64AA2">
        <w:rPr>
          <w:b/>
          <w:sz w:val="28"/>
          <w:szCs w:val="28"/>
          <w:u w:val="single"/>
        </w:rPr>
        <w:t> :</w:t>
      </w:r>
    </w:p>
    <w:p w14:paraId="3318FD88" w14:textId="77777777" w:rsidR="00A64AA2" w:rsidRDefault="003C1AA2" w:rsidP="00DD4E67">
      <w:pPr>
        <w:pStyle w:val="Paragraphedeliste"/>
        <w:ind w:left="928"/>
        <w:jc w:val="both"/>
        <w:rPr>
          <w:sz w:val="28"/>
          <w:szCs w:val="28"/>
        </w:rPr>
      </w:pPr>
      <w:r w:rsidRPr="003C1AA2">
        <w:rPr>
          <w:sz w:val="28"/>
          <w:szCs w:val="28"/>
        </w:rPr>
        <w:t>Le</w:t>
      </w:r>
      <w:r>
        <w:rPr>
          <w:sz w:val="28"/>
          <w:szCs w:val="28"/>
        </w:rPr>
        <w:t>s</w:t>
      </w:r>
      <w:r w:rsidRPr="003C1AA2">
        <w:rPr>
          <w:sz w:val="28"/>
          <w:szCs w:val="28"/>
        </w:rPr>
        <w:t xml:space="preserve"> stages suivants </w:t>
      </w:r>
      <w:r w:rsidR="00A64AA2" w:rsidRPr="003C1AA2">
        <w:rPr>
          <w:sz w:val="28"/>
          <w:szCs w:val="28"/>
        </w:rPr>
        <w:t>(CFA, formation séances « Math et billard », formation continue des arbitres)</w:t>
      </w:r>
      <w:r>
        <w:rPr>
          <w:sz w:val="28"/>
          <w:szCs w:val="28"/>
        </w:rPr>
        <w:t xml:space="preserve"> seront programmés au dernier trimestre 2021</w:t>
      </w:r>
      <w:r w:rsidR="00DD4E67">
        <w:rPr>
          <w:sz w:val="28"/>
          <w:szCs w:val="28"/>
        </w:rPr>
        <w:t xml:space="preserve">. </w:t>
      </w:r>
      <w:r w:rsidR="00DD4E67" w:rsidRPr="00DD4E67">
        <w:rPr>
          <w:i/>
          <w:sz w:val="28"/>
          <w:szCs w:val="28"/>
        </w:rPr>
        <w:t>(CFA probablement en octobre)</w:t>
      </w:r>
      <w:r>
        <w:rPr>
          <w:sz w:val="28"/>
          <w:szCs w:val="28"/>
        </w:rPr>
        <w:t xml:space="preserve"> Les clubs qui ont des besoins doivent dès maintenant se faire connaître.</w:t>
      </w:r>
      <w:r w:rsidR="00DD4E67">
        <w:rPr>
          <w:sz w:val="28"/>
          <w:szCs w:val="28"/>
        </w:rPr>
        <w:t xml:space="preserve"> S’il y a des demandes de CFA « billard à poches », les formations auront lieu hors LNB.</w:t>
      </w:r>
    </w:p>
    <w:p w14:paraId="60C32837" w14:textId="77777777" w:rsidR="003C1AA2" w:rsidRDefault="003C1AA2" w:rsidP="00DD4E67">
      <w:pPr>
        <w:pStyle w:val="Paragraphedeliste"/>
        <w:ind w:left="928"/>
        <w:jc w:val="both"/>
        <w:rPr>
          <w:sz w:val="28"/>
          <w:szCs w:val="28"/>
        </w:rPr>
      </w:pPr>
      <w:r>
        <w:rPr>
          <w:sz w:val="28"/>
          <w:szCs w:val="28"/>
        </w:rPr>
        <w:t>Il est rappelé que pour le renouvellement du label « école de billard », il faudra nécessairement 3 animateurs dont un coordonnateur. Il y aura nécessité de faire passer des DFA (bronze surtout, même pour des adultes).</w:t>
      </w:r>
    </w:p>
    <w:p w14:paraId="39EABB35" w14:textId="7CAD7B8C" w:rsidR="003C1AA2" w:rsidRDefault="003C1AA2" w:rsidP="00DD4E67">
      <w:pPr>
        <w:pStyle w:val="Paragraphedeliste"/>
        <w:ind w:left="928"/>
        <w:jc w:val="both"/>
        <w:rPr>
          <w:sz w:val="28"/>
          <w:szCs w:val="28"/>
        </w:rPr>
      </w:pPr>
      <w:r>
        <w:rPr>
          <w:sz w:val="28"/>
          <w:szCs w:val="28"/>
        </w:rPr>
        <w:lastRenderedPageBreak/>
        <w:t>La formation des arbitres a été totalement revue (1</w:t>
      </w:r>
      <w:r w:rsidRPr="003C1AA2">
        <w:rPr>
          <w:sz w:val="28"/>
          <w:szCs w:val="28"/>
          <w:vertAlign w:val="superscript"/>
        </w:rPr>
        <w:t>ère</w:t>
      </w:r>
      <w:r>
        <w:rPr>
          <w:sz w:val="28"/>
          <w:szCs w:val="28"/>
        </w:rPr>
        <w:t xml:space="preserve"> évaluation sur site web de la FFB et poursuite en présentiel). Se reporter au portail de formation du site de la FFB.</w:t>
      </w:r>
    </w:p>
    <w:p w14:paraId="7D1CADBA" w14:textId="77777777" w:rsidR="003C1AA2" w:rsidRPr="003C1AA2" w:rsidRDefault="003C1AA2" w:rsidP="00A64AA2">
      <w:pPr>
        <w:pStyle w:val="Paragraphedeliste"/>
        <w:ind w:left="928"/>
        <w:rPr>
          <w:sz w:val="28"/>
          <w:szCs w:val="28"/>
        </w:rPr>
      </w:pPr>
    </w:p>
    <w:p w14:paraId="5041B1BB" w14:textId="77777777" w:rsidR="003C1AA2" w:rsidRDefault="003C1AA2" w:rsidP="003C1AA2">
      <w:pPr>
        <w:pStyle w:val="Paragraphedeliste"/>
        <w:numPr>
          <w:ilvl w:val="0"/>
          <w:numId w:val="1"/>
        </w:numPr>
        <w:ind w:left="720"/>
        <w:rPr>
          <w:b/>
          <w:sz w:val="28"/>
          <w:szCs w:val="28"/>
          <w:u w:val="single"/>
        </w:rPr>
      </w:pPr>
      <w:r>
        <w:rPr>
          <w:b/>
          <w:sz w:val="28"/>
          <w:szCs w:val="28"/>
          <w:u w:val="single"/>
        </w:rPr>
        <w:t>Questions diverses :</w:t>
      </w:r>
    </w:p>
    <w:p w14:paraId="034C21D6" w14:textId="780574A3" w:rsidR="00090302" w:rsidRDefault="00090302" w:rsidP="00090302">
      <w:pPr>
        <w:pStyle w:val="Paragraphedeliste"/>
        <w:numPr>
          <w:ilvl w:val="0"/>
          <w:numId w:val="2"/>
        </w:numPr>
        <w:jc w:val="both"/>
        <w:rPr>
          <w:i/>
          <w:sz w:val="28"/>
          <w:szCs w:val="28"/>
        </w:rPr>
      </w:pPr>
      <w:r>
        <w:rPr>
          <w:sz w:val="28"/>
          <w:szCs w:val="28"/>
        </w:rPr>
        <w:t>Le président fait savoir que le club d’Argences</w:t>
      </w:r>
      <w:r w:rsidR="00E448ED">
        <w:rPr>
          <w:sz w:val="28"/>
          <w:szCs w:val="28"/>
        </w:rPr>
        <w:t xml:space="preserve">, Georges Rigolet, </w:t>
      </w:r>
      <w:r>
        <w:rPr>
          <w:sz w:val="28"/>
          <w:szCs w:val="28"/>
        </w:rPr>
        <w:t xml:space="preserve"> a fait une proposition de faire éventuellement appel à la « Miss France » 2021 </w:t>
      </w:r>
      <w:r w:rsidRPr="00090302">
        <w:rPr>
          <w:i/>
          <w:sz w:val="28"/>
          <w:szCs w:val="28"/>
        </w:rPr>
        <w:t>(originaire de Normandie près de Caen)</w:t>
      </w:r>
      <w:r>
        <w:rPr>
          <w:sz w:val="28"/>
          <w:szCs w:val="28"/>
        </w:rPr>
        <w:t xml:space="preserve"> pour animer des séances de billard pour les féminines. </w:t>
      </w:r>
      <w:r w:rsidRPr="00090302">
        <w:rPr>
          <w:i/>
          <w:sz w:val="28"/>
          <w:szCs w:val="28"/>
        </w:rPr>
        <w:t>(Sujet de réflexion à étudier)</w:t>
      </w:r>
    </w:p>
    <w:p w14:paraId="1ABACC7C" w14:textId="77777777" w:rsidR="00090302" w:rsidRDefault="00090302" w:rsidP="00090302">
      <w:pPr>
        <w:pStyle w:val="Paragraphedeliste"/>
        <w:numPr>
          <w:ilvl w:val="0"/>
          <w:numId w:val="2"/>
        </w:numPr>
        <w:jc w:val="both"/>
        <w:rPr>
          <w:sz w:val="28"/>
          <w:szCs w:val="28"/>
        </w:rPr>
      </w:pPr>
      <w:r w:rsidRPr="00090302">
        <w:rPr>
          <w:sz w:val="28"/>
          <w:szCs w:val="28"/>
        </w:rPr>
        <w:t>La LNB s’engage à accompagner les clubs qui le souhaiteraient pour faire leur diagnostic et leur plan de développement.</w:t>
      </w:r>
    </w:p>
    <w:p w14:paraId="0B437E4E" w14:textId="4782EC36" w:rsidR="00090302" w:rsidRDefault="00090302" w:rsidP="00090302">
      <w:pPr>
        <w:pStyle w:val="Paragraphedeliste"/>
        <w:numPr>
          <w:ilvl w:val="0"/>
          <w:numId w:val="2"/>
        </w:numPr>
        <w:jc w:val="both"/>
        <w:rPr>
          <w:sz w:val="28"/>
          <w:szCs w:val="28"/>
        </w:rPr>
      </w:pPr>
      <w:r>
        <w:rPr>
          <w:sz w:val="28"/>
          <w:szCs w:val="28"/>
        </w:rPr>
        <w:t xml:space="preserve">Il existe 2 centres d’entraînement en Normandie, 1 pour les jeux de série à Oissel et 1 pour le « 3 Bandes » </w:t>
      </w:r>
      <w:r w:rsidR="00E448ED">
        <w:rPr>
          <w:sz w:val="28"/>
          <w:szCs w:val="28"/>
        </w:rPr>
        <w:t xml:space="preserve">et le 5 Quilles </w:t>
      </w:r>
      <w:r>
        <w:rPr>
          <w:sz w:val="28"/>
          <w:szCs w:val="28"/>
        </w:rPr>
        <w:t>à Rouen. Le président se renseignera sur le fonctionnement de ces centres et en informera les clubs intéressés pour le début de saison prochaine (jour, créneaux horaires, niveau des joueurs concernés, tarifs éventuels de participation, etc.)</w:t>
      </w:r>
    </w:p>
    <w:p w14:paraId="375124DE" w14:textId="77777777" w:rsidR="00DD4E67" w:rsidRDefault="00DD4E67" w:rsidP="00090302">
      <w:pPr>
        <w:pStyle w:val="Paragraphedeliste"/>
        <w:numPr>
          <w:ilvl w:val="0"/>
          <w:numId w:val="2"/>
        </w:numPr>
        <w:jc w:val="both"/>
        <w:rPr>
          <w:i/>
          <w:sz w:val="28"/>
          <w:szCs w:val="28"/>
        </w:rPr>
      </w:pPr>
      <w:r>
        <w:rPr>
          <w:sz w:val="28"/>
          <w:szCs w:val="28"/>
        </w:rPr>
        <w:t xml:space="preserve">Le championnat « Pierre Lescaut » sera reconduit dans son format habituel. Si des clubs adhèrent à l’idée, il sera proposé un autre type de compétition en remplaçant le « 3 Bandes » par le « Casin ». </w:t>
      </w:r>
      <w:r w:rsidRPr="00DD4E67">
        <w:rPr>
          <w:i/>
          <w:sz w:val="28"/>
          <w:szCs w:val="28"/>
        </w:rPr>
        <w:t>(</w:t>
      </w:r>
      <w:r>
        <w:rPr>
          <w:i/>
          <w:sz w:val="28"/>
          <w:szCs w:val="28"/>
        </w:rPr>
        <w:t>I</w:t>
      </w:r>
      <w:r w:rsidRPr="00DD4E67">
        <w:rPr>
          <w:i/>
          <w:sz w:val="28"/>
          <w:szCs w:val="28"/>
        </w:rPr>
        <w:t>l pourrait être aussi envisagé le « 5 Quilles »)</w:t>
      </w:r>
    </w:p>
    <w:p w14:paraId="3F002AC5" w14:textId="77777777" w:rsidR="00DD4E67" w:rsidRPr="00DD4E67" w:rsidRDefault="00DD4E67" w:rsidP="00090302">
      <w:pPr>
        <w:pStyle w:val="Paragraphedeliste"/>
        <w:numPr>
          <w:ilvl w:val="0"/>
          <w:numId w:val="2"/>
        </w:numPr>
        <w:jc w:val="both"/>
        <w:rPr>
          <w:i/>
          <w:sz w:val="28"/>
          <w:szCs w:val="28"/>
        </w:rPr>
      </w:pPr>
      <w:r w:rsidRPr="00DD4E67">
        <w:rPr>
          <w:sz w:val="28"/>
          <w:szCs w:val="28"/>
        </w:rPr>
        <w:t>Une étu</w:t>
      </w:r>
      <w:r>
        <w:rPr>
          <w:sz w:val="28"/>
          <w:szCs w:val="28"/>
        </w:rPr>
        <w:t>de cotisation, r</w:t>
      </w:r>
      <w:r w:rsidRPr="00DD4E67">
        <w:rPr>
          <w:sz w:val="28"/>
          <w:szCs w:val="28"/>
        </w:rPr>
        <w:t>ééquilibrage entre cotisation clubs et adhérents sera proposé</w:t>
      </w:r>
      <w:r>
        <w:rPr>
          <w:sz w:val="28"/>
          <w:szCs w:val="28"/>
        </w:rPr>
        <w:t>e</w:t>
      </w:r>
      <w:r w:rsidRPr="00DD4E67">
        <w:rPr>
          <w:sz w:val="28"/>
          <w:szCs w:val="28"/>
        </w:rPr>
        <w:t xml:space="preserve"> à l’AG 2021 mais pour une application en septembre 2022.</w:t>
      </w:r>
    </w:p>
    <w:p w14:paraId="0475A468" w14:textId="77777777" w:rsidR="00DD4E67" w:rsidRPr="00DD4E67" w:rsidRDefault="00DD4E67" w:rsidP="00090302">
      <w:pPr>
        <w:pStyle w:val="Paragraphedeliste"/>
        <w:numPr>
          <w:ilvl w:val="0"/>
          <w:numId w:val="2"/>
        </w:numPr>
        <w:jc w:val="both"/>
        <w:rPr>
          <w:i/>
          <w:sz w:val="28"/>
          <w:szCs w:val="28"/>
        </w:rPr>
      </w:pPr>
      <w:r>
        <w:rPr>
          <w:sz w:val="28"/>
          <w:szCs w:val="28"/>
        </w:rPr>
        <w:t>Des modifications des statuts et du r</w:t>
      </w:r>
      <w:r w:rsidR="0019080A">
        <w:rPr>
          <w:sz w:val="28"/>
          <w:szCs w:val="28"/>
        </w:rPr>
        <w:t>è</w:t>
      </w:r>
      <w:r>
        <w:rPr>
          <w:sz w:val="28"/>
          <w:szCs w:val="28"/>
        </w:rPr>
        <w:t>gle</w:t>
      </w:r>
      <w:r w:rsidR="0019080A">
        <w:rPr>
          <w:sz w:val="28"/>
          <w:szCs w:val="28"/>
        </w:rPr>
        <w:t>m</w:t>
      </w:r>
      <w:r>
        <w:rPr>
          <w:sz w:val="28"/>
          <w:szCs w:val="28"/>
        </w:rPr>
        <w:t>ent intérieur de la LNB seront</w:t>
      </w:r>
      <w:r w:rsidR="0019080A">
        <w:rPr>
          <w:sz w:val="28"/>
          <w:szCs w:val="28"/>
        </w:rPr>
        <w:t xml:space="preserve"> étudié et proposé pour l’A.G. de 2022. Un groupe de réflexion a été constitué à cet effet.</w:t>
      </w:r>
    </w:p>
    <w:p w14:paraId="3030DF48" w14:textId="77777777" w:rsidR="00DD4E67" w:rsidRDefault="0019080A" w:rsidP="00DD4E67">
      <w:pPr>
        <w:jc w:val="both"/>
        <w:rPr>
          <w:sz w:val="28"/>
          <w:szCs w:val="28"/>
        </w:rPr>
      </w:pPr>
      <w:r>
        <w:rPr>
          <w:sz w:val="28"/>
          <w:szCs w:val="28"/>
        </w:rPr>
        <w:tab/>
      </w:r>
      <w:r>
        <w:rPr>
          <w:sz w:val="28"/>
          <w:szCs w:val="28"/>
        </w:rPr>
        <w:tab/>
        <w:t xml:space="preserve">   Le Président,                                                                     Le secrétaire, </w:t>
      </w:r>
    </w:p>
    <w:p w14:paraId="5DF29B28" w14:textId="77777777" w:rsidR="0019080A" w:rsidRDefault="0019080A" w:rsidP="00DD4E67">
      <w:pPr>
        <w:jc w:val="both"/>
        <w:rPr>
          <w:sz w:val="28"/>
          <w:szCs w:val="28"/>
        </w:rPr>
      </w:pPr>
    </w:p>
    <w:p w14:paraId="3F372ABE" w14:textId="77777777" w:rsidR="0019080A" w:rsidRDefault="0019080A" w:rsidP="00DD4E67">
      <w:pPr>
        <w:jc w:val="both"/>
        <w:rPr>
          <w:sz w:val="28"/>
          <w:szCs w:val="28"/>
        </w:rPr>
      </w:pPr>
    </w:p>
    <w:p w14:paraId="426F935D" w14:textId="77777777" w:rsidR="0019080A" w:rsidRDefault="0019080A" w:rsidP="00DD4E67">
      <w:pPr>
        <w:jc w:val="both"/>
        <w:rPr>
          <w:sz w:val="28"/>
          <w:szCs w:val="28"/>
        </w:rPr>
      </w:pPr>
      <w:r>
        <w:rPr>
          <w:sz w:val="28"/>
          <w:szCs w:val="28"/>
        </w:rPr>
        <w:t xml:space="preserve">                Philippe LEBOURGEOIS                                                             Cyril GARREAU</w:t>
      </w:r>
    </w:p>
    <w:sectPr w:rsidR="0019080A" w:rsidSect="00C867E8">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6DCC8" w14:textId="77777777" w:rsidR="009B4C12" w:rsidRDefault="009B4C12" w:rsidP="0019080A">
      <w:pPr>
        <w:spacing w:after="0" w:line="240" w:lineRule="auto"/>
      </w:pPr>
      <w:r>
        <w:separator/>
      </w:r>
    </w:p>
  </w:endnote>
  <w:endnote w:type="continuationSeparator" w:id="0">
    <w:p w14:paraId="452DD68E" w14:textId="77777777" w:rsidR="009B4C12" w:rsidRDefault="009B4C12" w:rsidP="0019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104676"/>
      <w:docPartObj>
        <w:docPartGallery w:val="Page Numbers (Bottom of Page)"/>
        <w:docPartUnique/>
      </w:docPartObj>
    </w:sdtPr>
    <w:sdtEndPr/>
    <w:sdtContent>
      <w:p w14:paraId="65782B4C" w14:textId="77777777" w:rsidR="0019080A" w:rsidRDefault="009B4C12">
        <w:pPr>
          <w:pStyle w:val="Pieddepage"/>
          <w:jc w:val="right"/>
        </w:pPr>
        <w:r>
          <w:fldChar w:fldCharType="begin"/>
        </w:r>
        <w:r>
          <w:instrText xml:space="preserve"> PAGE   \* MERGEFORMAT </w:instrText>
        </w:r>
        <w:r>
          <w:fldChar w:fldCharType="separate"/>
        </w:r>
        <w:r w:rsidR="0019080A">
          <w:rPr>
            <w:noProof/>
          </w:rPr>
          <w:t>4</w:t>
        </w:r>
        <w:r>
          <w:rPr>
            <w:noProof/>
          </w:rPr>
          <w:fldChar w:fldCharType="end"/>
        </w:r>
      </w:p>
    </w:sdtContent>
  </w:sdt>
  <w:p w14:paraId="4E21F121" w14:textId="77777777" w:rsidR="0019080A" w:rsidRDefault="001908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1FA0F" w14:textId="77777777" w:rsidR="009B4C12" w:rsidRDefault="009B4C12" w:rsidP="0019080A">
      <w:pPr>
        <w:spacing w:after="0" w:line="240" w:lineRule="auto"/>
      </w:pPr>
      <w:r>
        <w:separator/>
      </w:r>
    </w:p>
  </w:footnote>
  <w:footnote w:type="continuationSeparator" w:id="0">
    <w:p w14:paraId="7E1BA0A4" w14:textId="77777777" w:rsidR="009B4C12" w:rsidRDefault="009B4C12" w:rsidP="00190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65BC"/>
    <w:multiLevelType w:val="hybridMultilevel"/>
    <w:tmpl w:val="915CF4A8"/>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8C76F32"/>
    <w:multiLevelType w:val="hybridMultilevel"/>
    <w:tmpl w:val="915CF4A8"/>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E871D7"/>
    <w:multiLevelType w:val="hybridMultilevel"/>
    <w:tmpl w:val="104A35F8"/>
    <w:lvl w:ilvl="0" w:tplc="4354638A">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67A97CF6"/>
    <w:multiLevelType w:val="hybridMultilevel"/>
    <w:tmpl w:val="4504FCE8"/>
    <w:lvl w:ilvl="0" w:tplc="78527F04">
      <w:start w:val="1"/>
      <w:numFmt w:val="lowerLetter"/>
      <w:lvlText w:val="%1)"/>
      <w:lvlJc w:val="left"/>
      <w:pPr>
        <w:ind w:left="107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48"/>
    <w:rsid w:val="00090302"/>
    <w:rsid w:val="000C5720"/>
    <w:rsid w:val="001816A4"/>
    <w:rsid w:val="0018229E"/>
    <w:rsid w:val="0019080A"/>
    <w:rsid w:val="001B620B"/>
    <w:rsid w:val="002034F9"/>
    <w:rsid w:val="00276C25"/>
    <w:rsid w:val="002C6C21"/>
    <w:rsid w:val="003C1AA2"/>
    <w:rsid w:val="003F467A"/>
    <w:rsid w:val="003F53AF"/>
    <w:rsid w:val="004032AE"/>
    <w:rsid w:val="0040756B"/>
    <w:rsid w:val="004300A3"/>
    <w:rsid w:val="0048067C"/>
    <w:rsid w:val="004B2E2B"/>
    <w:rsid w:val="00522A1D"/>
    <w:rsid w:val="00545B79"/>
    <w:rsid w:val="0058475E"/>
    <w:rsid w:val="00613480"/>
    <w:rsid w:val="00633014"/>
    <w:rsid w:val="00635FA9"/>
    <w:rsid w:val="008551CD"/>
    <w:rsid w:val="00900F48"/>
    <w:rsid w:val="00983102"/>
    <w:rsid w:val="009B4C12"/>
    <w:rsid w:val="00A034A4"/>
    <w:rsid w:val="00A34AF0"/>
    <w:rsid w:val="00A64AA2"/>
    <w:rsid w:val="00C72084"/>
    <w:rsid w:val="00C867E8"/>
    <w:rsid w:val="00CC6849"/>
    <w:rsid w:val="00D05BAE"/>
    <w:rsid w:val="00D1252B"/>
    <w:rsid w:val="00DD38EB"/>
    <w:rsid w:val="00DD4E67"/>
    <w:rsid w:val="00E448ED"/>
    <w:rsid w:val="00F90964"/>
    <w:rsid w:val="00FD18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8B6A"/>
  <w15:docId w15:val="{12E11FCD-DC92-446D-96F4-E11B6CEA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0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0F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0F48"/>
    <w:rPr>
      <w:rFonts w:ascii="Tahoma" w:hAnsi="Tahoma" w:cs="Tahoma"/>
      <w:sz w:val="16"/>
      <w:szCs w:val="16"/>
    </w:rPr>
  </w:style>
  <w:style w:type="paragraph" w:styleId="Paragraphedeliste">
    <w:name w:val="List Paragraph"/>
    <w:basedOn w:val="Normal"/>
    <w:uiPriority w:val="34"/>
    <w:qFormat/>
    <w:rsid w:val="00545B79"/>
    <w:pPr>
      <w:ind w:left="720"/>
      <w:contextualSpacing/>
    </w:pPr>
  </w:style>
  <w:style w:type="paragraph" w:styleId="En-tte">
    <w:name w:val="header"/>
    <w:basedOn w:val="Normal"/>
    <w:link w:val="En-tteCar"/>
    <w:uiPriority w:val="99"/>
    <w:unhideWhenUsed/>
    <w:rsid w:val="0019080A"/>
    <w:pPr>
      <w:tabs>
        <w:tab w:val="center" w:pos="4536"/>
        <w:tab w:val="right" w:pos="9072"/>
      </w:tabs>
      <w:spacing w:after="0" w:line="240" w:lineRule="auto"/>
    </w:pPr>
  </w:style>
  <w:style w:type="character" w:customStyle="1" w:styleId="En-tteCar">
    <w:name w:val="En-tête Car"/>
    <w:basedOn w:val="Policepardfaut"/>
    <w:link w:val="En-tte"/>
    <w:uiPriority w:val="99"/>
    <w:rsid w:val="0019080A"/>
  </w:style>
  <w:style w:type="paragraph" w:styleId="Pieddepage">
    <w:name w:val="footer"/>
    <w:basedOn w:val="Normal"/>
    <w:link w:val="PieddepageCar"/>
    <w:uiPriority w:val="99"/>
    <w:unhideWhenUsed/>
    <w:rsid w:val="001908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0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1152</Words>
  <Characters>6339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Claude</dc:creator>
  <cp:lastModifiedBy>LEBOURGEOIS PHILIPPE</cp:lastModifiedBy>
  <cp:revision>2</cp:revision>
  <dcterms:created xsi:type="dcterms:W3CDTF">2021-06-22T05:27:00Z</dcterms:created>
  <dcterms:modified xsi:type="dcterms:W3CDTF">2021-06-22T05:27:00Z</dcterms:modified>
</cp:coreProperties>
</file>