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E55ED2" w14:textId="77777777" w:rsidR="009A076D" w:rsidRDefault="009A076D" w:rsidP="009A076D">
      <w:pPr>
        <w:suppressAutoHyphens w:val="0"/>
        <w:jc w:val="center"/>
        <w:rPr>
          <w:b/>
          <w:i/>
          <w:sz w:val="44"/>
          <w:szCs w:val="44"/>
          <w:lang w:eastAsia="fr-FR"/>
        </w:rPr>
      </w:pPr>
    </w:p>
    <w:p w14:paraId="680DED09" w14:textId="66C5B609" w:rsidR="009A076D" w:rsidRPr="009A076D" w:rsidRDefault="009A076D" w:rsidP="009A076D">
      <w:pPr>
        <w:suppressAutoHyphens w:val="0"/>
        <w:jc w:val="center"/>
        <w:rPr>
          <w:b/>
          <w:i/>
          <w:sz w:val="44"/>
          <w:szCs w:val="44"/>
          <w:lang w:eastAsia="fr-FR"/>
        </w:rPr>
      </w:pPr>
      <w:r w:rsidRPr="009A076D">
        <w:rPr>
          <w:b/>
          <w:i/>
          <w:sz w:val="44"/>
          <w:szCs w:val="44"/>
          <w:lang w:eastAsia="fr-FR"/>
        </w:rPr>
        <w:t>CHAMPIONNAT INDIVIDUEL CARAMBOLE</w:t>
      </w:r>
    </w:p>
    <w:p w14:paraId="794B6DE6" w14:textId="77777777" w:rsidR="009A076D" w:rsidRPr="009A076D" w:rsidRDefault="009A076D" w:rsidP="009A076D">
      <w:pPr>
        <w:tabs>
          <w:tab w:val="left" w:pos="6375"/>
        </w:tabs>
        <w:suppressAutoHyphens w:val="0"/>
        <w:jc w:val="both"/>
        <w:rPr>
          <w:i/>
          <w:sz w:val="28"/>
          <w:lang w:eastAsia="fr-FR"/>
        </w:rPr>
      </w:pPr>
      <w:r w:rsidRPr="009A076D">
        <w:rPr>
          <w:i/>
          <w:sz w:val="28"/>
          <w:lang w:eastAsia="fr-FR"/>
        </w:rPr>
        <w:tab/>
      </w:r>
    </w:p>
    <w:p w14:paraId="60FFFE62" w14:textId="77777777" w:rsidR="0039594A" w:rsidRDefault="009A076D" w:rsidP="009A076D">
      <w:pPr>
        <w:suppressAutoHyphens w:val="0"/>
        <w:jc w:val="both"/>
        <w:rPr>
          <w:i/>
          <w:lang w:eastAsia="fr-FR"/>
        </w:rPr>
      </w:pPr>
      <w:r w:rsidRPr="009A076D">
        <w:rPr>
          <w:i/>
          <w:lang w:eastAsia="fr-FR"/>
        </w:rPr>
        <w:t xml:space="preserve">Le présent Règlement </w:t>
      </w:r>
      <w:r w:rsidR="0039594A">
        <w:rPr>
          <w:i/>
          <w:lang w:eastAsia="fr-FR"/>
        </w:rPr>
        <w:t xml:space="preserve">sera soumis aux votes </w:t>
      </w:r>
      <w:r w:rsidRPr="009A076D">
        <w:rPr>
          <w:i/>
          <w:lang w:eastAsia="fr-FR"/>
        </w:rPr>
        <w:t>lors de l’Assemblée de ligue du </w:t>
      </w:r>
      <w:r w:rsidR="0039594A">
        <w:rPr>
          <w:i/>
          <w:lang w:eastAsia="fr-FR"/>
        </w:rPr>
        <w:t>04/09/2022</w:t>
      </w:r>
    </w:p>
    <w:p w14:paraId="5DC40584" w14:textId="54128B1A" w:rsidR="009A076D" w:rsidRPr="009A076D" w:rsidRDefault="0039594A" w:rsidP="009A076D">
      <w:pPr>
        <w:suppressAutoHyphens w:val="0"/>
        <w:jc w:val="both"/>
        <w:rPr>
          <w:b/>
          <w:i/>
          <w:sz w:val="36"/>
          <w:szCs w:val="36"/>
          <w:u w:val="single"/>
          <w:lang w:eastAsia="fr-FR"/>
        </w:rPr>
      </w:pPr>
      <w:r w:rsidRPr="0039594A">
        <w:rPr>
          <w:i/>
          <w:highlight w:val="yellow"/>
          <w:lang w:eastAsia="fr-FR"/>
        </w:rPr>
        <w:t>En jaune ce qui est retiré</w:t>
      </w:r>
      <w:r>
        <w:rPr>
          <w:i/>
          <w:lang w:eastAsia="fr-FR"/>
        </w:rPr>
        <w:t xml:space="preserve"> et </w:t>
      </w:r>
      <w:r w:rsidRPr="0039594A">
        <w:rPr>
          <w:i/>
          <w:highlight w:val="cyan"/>
          <w:lang w:eastAsia="fr-FR"/>
        </w:rPr>
        <w:t xml:space="preserve">en bleue ce qui est </w:t>
      </w:r>
      <w:proofErr w:type="gramStart"/>
      <w:r w:rsidRPr="0039594A">
        <w:rPr>
          <w:i/>
          <w:highlight w:val="cyan"/>
          <w:lang w:eastAsia="fr-FR"/>
        </w:rPr>
        <w:t>ajouté</w:t>
      </w:r>
      <w:r>
        <w:rPr>
          <w:i/>
          <w:lang w:eastAsia="fr-FR"/>
        </w:rPr>
        <w:t xml:space="preserve"> </w:t>
      </w:r>
      <w:r w:rsidR="009A076D" w:rsidRPr="009A076D">
        <w:rPr>
          <w:i/>
          <w:lang w:eastAsia="fr-FR"/>
        </w:rPr>
        <w:t>.</w:t>
      </w:r>
      <w:proofErr w:type="gramEnd"/>
      <w:r w:rsidR="009A076D" w:rsidRPr="009A076D">
        <w:rPr>
          <w:i/>
          <w:lang w:eastAsia="fr-FR"/>
        </w:rPr>
        <w:t xml:space="preserve"> </w:t>
      </w:r>
    </w:p>
    <w:p w14:paraId="4414879F" w14:textId="77777777" w:rsidR="009A076D" w:rsidRPr="009A076D" w:rsidRDefault="009A076D" w:rsidP="009A076D">
      <w:pPr>
        <w:suppressAutoHyphens w:val="0"/>
        <w:jc w:val="center"/>
        <w:rPr>
          <w:b/>
          <w:i/>
          <w:sz w:val="48"/>
          <w:szCs w:val="48"/>
          <w:u w:val="single"/>
          <w:lang w:eastAsia="fr-FR"/>
        </w:rPr>
      </w:pPr>
      <w:r w:rsidRPr="009A076D">
        <w:rPr>
          <w:b/>
          <w:i/>
          <w:sz w:val="48"/>
          <w:szCs w:val="48"/>
          <w:u w:val="single"/>
          <w:lang w:eastAsia="fr-FR"/>
        </w:rPr>
        <w:t>REGLEMENT ET ANNEXES</w:t>
      </w:r>
    </w:p>
    <w:p w14:paraId="62A3C377" w14:textId="77777777" w:rsidR="009A076D" w:rsidRPr="009A076D" w:rsidRDefault="009A076D" w:rsidP="009A076D">
      <w:pPr>
        <w:suppressAutoHyphens w:val="0"/>
        <w:jc w:val="both"/>
        <w:rPr>
          <w:b/>
          <w:i/>
          <w:sz w:val="36"/>
          <w:szCs w:val="36"/>
          <w:u w:val="single"/>
          <w:lang w:eastAsia="fr-FR"/>
        </w:rPr>
      </w:pPr>
    </w:p>
    <w:p w14:paraId="3F8E8ADE" w14:textId="77777777" w:rsidR="009A076D" w:rsidRPr="009A076D" w:rsidRDefault="009A076D" w:rsidP="009A076D">
      <w:pPr>
        <w:suppressAutoHyphens w:val="0"/>
        <w:jc w:val="both"/>
        <w:rPr>
          <w:b/>
          <w:i/>
          <w:sz w:val="36"/>
          <w:szCs w:val="36"/>
          <w:u w:val="single"/>
          <w:lang w:eastAsia="fr-FR"/>
        </w:rPr>
      </w:pPr>
    </w:p>
    <w:p w14:paraId="5A7229EF" w14:textId="77777777" w:rsidR="009A076D" w:rsidRPr="009A076D" w:rsidRDefault="009A076D" w:rsidP="009A076D">
      <w:pPr>
        <w:numPr>
          <w:ilvl w:val="0"/>
          <w:numId w:val="36"/>
        </w:numPr>
        <w:suppressAutoHyphens w:val="0"/>
        <w:jc w:val="both"/>
        <w:rPr>
          <w:b/>
          <w:i/>
          <w:sz w:val="28"/>
          <w:lang w:eastAsia="fr-FR"/>
        </w:rPr>
      </w:pPr>
      <w:r w:rsidRPr="009A076D">
        <w:rPr>
          <w:b/>
          <w:i/>
          <w:sz w:val="28"/>
          <w:u w:val="single"/>
          <w:lang w:eastAsia="fr-FR"/>
        </w:rPr>
        <w:t>DISPOSITIONS GENERALES.</w:t>
      </w:r>
      <w:r w:rsidRPr="009A076D">
        <w:rPr>
          <w:b/>
          <w:i/>
          <w:sz w:val="28"/>
          <w:lang w:eastAsia="fr-FR"/>
        </w:rPr>
        <w:tab/>
      </w:r>
    </w:p>
    <w:p w14:paraId="68BF9402" w14:textId="77777777" w:rsidR="009A076D" w:rsidRPr="009A076D" w:rsidRDefault="009A076D" w:rsidP="009A076D">
      <w:pPr>
        <w:suppressAutoHyphens w:val="0"/>
        <w:jc w:val="both"/>
        <w:rPr>
          <w:b/>
          <w:i/>
          <w:sz w:val="28"/>
          <w:lang w:eastAsia="fr-FR"/>
        </w:rPr>
      </w:pPr>
      <w:r w:rsidRPr="009A076D">
        <w:rPr>
          <w:b/>
          <w:i/>
          <w:sz w:val="28"/>
          <w:lang w:eastAsia="fr-FR"/>
        </w:rPr>
        <w:tab/>
      </w:r>
      <w:r w:rsidRPr="009A076D">
        <w:rPr>
          <w:bCs/>
          <w:i/>
          <w:sz w:val="22"/>
          <w:szCs w:val="22"/>
          <w:lang w:eastAsia="fr-FR"/>
        </w:rPr>
        <w:t xml:space="preserve">  </w:t>
      </w:r>
    </w:p>
    <w:p w14:paraId="189DF6EE" w14:textId="2485CFFD" w:rsidR="009A076D" w:rsidRPr="009A076D" w:rsidRDefault="009A076D" w:rsidP="009A076D">
      <w:pPr>
        <w:suppressAutoHyphens w:val="0"/>
        <w:jc w:val="both"/>
        <w:rPr>
          <w:b/>
          <w:i/>
          <w:sz w:val="28"/>
          <w:lang w:eastAsia="fr-FR"/>
        </w:rPr>
      </w:pPr>
      <w:r w:rsidRPr="009A076D">
        <w:rPr>
          <w:b/>
          <w:i/>
          <w:sz w:val="28"/>
          <w:lang w:eastAsia="fr-FR"/>
        </w:rPr>
        <w:t>Art.1</w:t>
      </w:r>
      <w:r>
        <w:rPr>
          <w:b/>
          <w:i/>
          <w:sz w:val="28"/>
          <w:lang w:eastAsia="fr-FR"/>
        </w:rPr>
        <w:t>-</w:t>
      </w:r>
      <w:r w:rsidRPr="009A076D">
        <w:rPr>
          <w:b/>
          <w:i/>
          <w:sz w:val="28"/>
          <w:lang w:eastAsia="fr-FR"/>
        </w:rPr>
        <w:t>1 : Préambule</w:t>
      </w:r>
    </w:p>
    <w:p w14:paraId="7F16D901" w14:textId="77777777" w:rsidR="009A076D" w:rsidRPr="009A076D" w:rsidRDefault="009A076D" w:rsidP="009A076D">
      <w:pPr>
        <w:suppressAutoHyphens w:val="0"/>
        <w:jc w:val="both"/>
        <w:rPr>
          <w:b/>
          <w:i/>
          <w:sz w:val="28"/>
          <w:lang w:eastAsia="fr-FR"/>
        </w:rPr>
      </w:pPr>
    </w:p>
    <w:p w14:paraId="2A9005AF" w14:textId="77777777" w:rsidR="009A076D" w:rsidRPr="009A076D" w:rsidRDefault="009A076D" w:rsidP="009A076D">
      <w:pPr>
        <w:suppressAutoHyphens w:val="0"/>
        <w:jc w:val="both"/>
        <w:rPr>
          <w:i/>
          <w:sz w:val="24"/>
          <w:lang w:eastAsia="fr-FR"/>
        </w:rPr>
      </w:pPr>
      <w:r w:rsidRPr="009A076D">
        <w:rPr>
          <w:i/>
          <w:sz w:val="24"/>
          <w:lang w:eastAsia="fr-FR"/>
        </w:rPr>
        <w:t>Le présent règlement, établi conformément au code sportif fédéral, concerne tous les modes de jeu carambole pratiqués dans la Ligue.</w:t>
      </w:r>
    </w:p>
    <w:p w14:paraId="7236CA09" w14:textId="77777777" w:rsidR="009A076D" w:rsidRPr="009A076D" w:rsidRDefault="009A076D" w:rsidP="009A076D">
      <w:pPr>
        <w:suppressAutoHyphens w:val="0"/>
        <w:jc w:val="both"/>
        <w:rPr>
          <w:i/>
          <w:lang w:eastAsia="fr-FR"/>
        </w:rPr>
      </w:pPr>
    </w:p>
    <w:p w14:paraId="3AF1B5B4" w14:textId="77777777" w:rsidR="009A076D" w:rsidRPr="009A076D" w:rsidRDefault="009A076D" w:rsidP="009A076D">
      <w:pPr>
        <w:suppressAutoHyphens w:val="0"/>
        <w:jc w:val="both"/>
        <w:rPr>
          <w:i/>
          <w:lang w:eastAsia="fr-FR"/>
        </w:rPr>
      </w:pPr>
    </w:p>
    <w:p w14:paraId="65D48CBC" w14:textId="77777777" w:rsidR="009A076D" w:rsidRPr="009A076D" w:rsidRDefault="009A076D" w:rsidP="009A076D">
      <w:pPr>
        <w:suppressAutoHyphens w:val="0"/>
        <w:jc w:val="both"/>
        <w:rPr>
          <w:b/>
          <w:i/>
          <w:sz w:val="28"/>
          <w:lang w:eastAsia="fr-FR"/>
        </w:rPr>
      </w:pPr>
      <w:r w:rsidRPr="009A076D">
        <w:rPr>
          <w:b/>
          <w:i/>
          <w:sz w:val="28"/>
          <w:lang w:eastAsia="fr-FR"/>
        </w:rPr>
        <w:t>Art.1-2. Organisation</w:t>
      </w:r>
    </w:p>
    <w:p w14:paraId="2627FA0A" w14:textId="77777777" w:rsidR="009A076D" w:rsidRPr="009A076D" w:rsidRDefault="009A076D" w:rsidP="009A076D">
      <w:pPr>
        <w:suppressAutoHyphens w:val="0"/>
        <w:jc w:val="both"/>
        <w:rPr>
          <w:b/>
          <w:i/>
          <w:sz w:val="28"/>
          <w:lang w:eastAsia="fr-FR"/>
        </w:rPr>
      </w:pPr>
    </w:p>
    <w:p w14:paraId="66B02121" w14:textId="77777777" w:rsidR="009A076D" w:rsidRPr="009A076D" w:rsidRDefault="009A076D" w:rsidP="009A076D">
      <w:pPr>
        <w:suppressAutoHyphens w:val="0"/>
        <w:jc w:val="both"/>
        <w:rPr>
          <w:i/>
          <w:sz w:val="24"/>
          <w:lang w:eastAsia="fr-FR"/>
        </w:rPr>
      </w:pPr>
      <w:r w:rsidRPr="009A076D">
        <w:rPr>
          <w:i/>
          <w:sz w:val="24"/>
          <w:lang w:eastAsia="fr-FR"/>
        </w:rPr>
        <w:t xml:space="preserve">En fonction du nombre de joueurs engagés dans chaque catégorie, </w:t>
      </w:r>
      <w:smartTag w:uri="urn:schemas-microsoft-com:office:smarttags" w:element="PersonName">
        <w:smartTagPr>
          <w:attr w:name="ProductID" w:val="la Commission Sportive"/>
        </w:smartTagPr>
        <w:r w:rsidRPr="009A076D">
          <w:rPr>
            <w:i/>
            <w:sz w:val="24"/>
            <w:lang w:eastAsia="fr-FR"/>
          </w:rPr>
          <w:t>la Commission Sportive</w:t>
        </w:r>
      </w:smartTag>
      <w:r w:rsidRPr="009A076D">
        <w:rPr>
          <w:i/>
          <w:sz w:val="24"/>
          <w:lang w:eastAsia="fr-FR"/>
        </w:rPr>
        <w:t> :</w:t>
      </w:r>
    </w:p>
    <w:p w14:paraId="0DF3E47B" w14:textId="77777777" w:rsidR="009A076D" w:rsidRPr="009A076D" w:rsidRDefault="009A076D" w:rsidP="009A076D">
      <w:pPr>
        <w:suppressAutoHyphens w:val="0"/>
        <w:ind w:left="567"/>
        <w:jc w:val="both"/>
        <w:rPr>
          <w:i/>
          <w:sz w:val="24"/>
          <w:lang w:eastAsia="fr-FR"/>
        </w:rPr>
      </w:pPr>
    </w:p>
    <w:p w14:paraId="6090EEF7" w14:textId="77777777" w:rsidR="009A076D" w:rsidRPr="009A076D" w:rsidRDefault="009A076D" w:rsidP="009A076D">
      <w:pPr>
        <w:suppressAutoHyphens w:val="0"/>
        <w:ind w:left="567"/>
        <w:jc w:val="both"/>
        <w:rPr>
          <w:i/>
          <w:sz w:val="24"/>
          <w:lang w:eastAsia="fr-FR"/>
        </w:rPr>
      </w:pPr>
      <w:r w:rsidRPr="009A076D">
        <w:rPr>
          <w:i/>
          <w:sz w:val="24"/>
          <w:lang w:eastAsia="fr-FR"/>
        </w:rPr>
        <w:t>1</w:t>
      </w:r>
      <w:proofErr w:type="gramStart"/>
      <w:r w:rsidRPr="009A076D">
        <w:rPr>
          <w:i/>
          <w:sz w:val="24"/>
          <w:lang w:eastAsia="fr-FR"/>
        </w:rPr>
        <w:t>°)  répartit</w:t>
      </w:r>
      <w:proofErr w:type="gramEnd"/>
      <w:r w:rsidRPr="009A076D">
        <w:rPr>
          <w:i/>
          <w:sz w:val="24"/>
          <w:lang w:eastAsia="fr-FR"/>
        </w:rPr>
        <w:t xml:space="preserve"> les joueurs dans des tournois de 6, 9, 12 ou 24 compétiteurs. Au cas où l’effectif des joueurs ou le nombre de billards ne permet pas l’organisation d’un tournoi, ce sont des tours de jeu en championnat classique qui sont organisés.</w:t>
      </w:r>
    </w:p>
    <w:p w14:paraId="332C60FC" w14:textId="77777777" w:rsidR="009A076D" w:rsidRPr="009A076D" w:rsidRDefault="009A076D" w:rsidP="009A076D">
      <w:pPr>
        <w:suppressAutoHyphens w:val="0"/>
        <w:ind w:left="567"/>
        <w:jc w:val="both"/>
        <w:rPr>
          <w:i/>
          <w:sz w:val="24"/>
          <w:lang w:eastAsia="fr-FR"/>
        </w:rPr>
      </w:pPr>
    </w:p>
    <w:p w14:paraId="48916290" w14:textId="77777777" w:rsidR="009A076D" w:rsidRPr="009A076D" w:rsidRDefault="009A076D" w:rsidP="009A076D">
      <w:pPr>
        <w:suppressAutoHyphens w:val="0"/>
        <w:ind w:left="567"/>
        <w:jc w:val="both"/>
        <w:rPr>
          <w:i/>
          <w:sz w:val="24"/>
          <w:lang w:eastAsia="fr-FR"/>
        </w:rPr>
      </w:pPr>
      <w:r w:rsidRPr="009A076D">
        <w:rPr>
          <w:i/>
          <w:sz w:val="24"/>
          <w:lang w:eastAsia="fr-FR"/>
        </w:rPr>
        <w:t xml:space="preserve">2°) répartit les journées de compétition dans les Comités départementaux (ou </w:t>
      </w:r>
      <w:proofErr w:type="gramStart"/>
      <w:r w:rsidRPr="009A076D">
        <w:rPr>
          <w:i/>
          <w:sz w:val="24"/>
          <w:lang w:eastAsia="fr-FR"/>
        </w:rPr>
        <w:t>les  districts</w:t>
      </w:r>
      <w:proofErr w:type="gramEnd"/>
      <w:r w:rsidRPr="009A076D">
        <w:rPr>
          <w:i/>
          <w:sz w:val="24"/>
          <w:lang w:eastAsia="fr-FR"/>
        </w:rPr>
        <w:t xml:space="preserve">) ou sur l’ensemble de </w:t>
      </w:r>
      <w:smartTag w:uri="urn:schemas-microsoft-com:office:smarttags" w:element="PersonName">
        <w:smartTagPr>
          <w:attr w:name="ProductID" w:val="la Ligue."/>
        </w:smartTagPr>
        <w:r w:rsidRPr="009A076D">
          <w:rPr>
            <w:i/>
            <w:sz w:val="24"/>
            <w:lang w:eastAsia="fr-FR"/>
          </w:rPr>
          <w:t>la Ligue.</w:t>
        </w:r>
      </w:smartTag>
    </w:p>
    <w:p w14:paraId="0C7EFEF0" w14:textId="77777777" w:rsidR="009A076D" w:rsidRPr="009A076D" w:rsidRDefault="009A076D" w:rsidP="009A076D">
      <w:pPr>
        <w:suppressAutoHyphens w:val="0"/>
        <w:jc w:val="both"/>
        <w:rPr>
          <w:i/>
          <w:lang w:eastAsia="fr-FR"/>
        </w:rPr>
      </w:pPr>
    </w:p>
    <w:p w14:paraId="7F0701BE" w14:textId="77777777" w:rsidR="009A076D" w:rsidRPr="009A076D" w:rsidRDefault="009A076D" w:rsidP="009A076D">
      <w:pPr>
        <w:suppressAutoHyphens w:val="0"/>
        <w:jc w:val="both"/>
        <w:rPr>
          <w:i/>
          <w:iCs/>
          <w:sz w:val="24"/>
          <w:lang w:eastAsia="fr-FR"/>
        </w:rPr>
      </w:pPr>
      <w:r w:rsidRPr="009A076D">
        <w:rPr>
          <w:i/>
          <w:sz w:val="24"/>
          <w:lang w:eastAsia="fr-FR"/>
        </w:rPr>
        <w:t xml:space="preserve">Conformément à l’article 8 - Titre 1 du Règlement Intérieur, la Ligue peut déléguer l’organisation des tours de jeux qualificatifs pour les finales de Ligue aux Comités Départementaux déclarés qui en font la demande. Ils peuvent ainsi, dans leur zone de compétence, utilisés la formule de jeu de leur choix et transmettre à la Commission Sportive de la Ligue les joueurs qualifiés pour disputer les finales régionales. Néanmoins, ils devront envoyer les </w:t>
      </w:r>
      <w:r w:rsidRPr="009A076D">
        <w:rPr>
          <w:i/>
          <w:iCs/>
          <w:sz w:val="24"/>
          <w:lang w:eastAsia="fr-FR"/>
        </w:rPr>
        <w:t>résultats à la commission sportive de Ligue pour leur centralisation.</w:t>
      </w:r>
    </w:p>
    <w:p w14:paraId="4ADADDF1" w14:textId="77777777" w:rsidR="009A076D" w:rsidRPr="009A076D" w:rsidRDefault="009A076D" w:rsidP="009A076D">
      <w:pPr>
        <w:suppressAutoHyphens w:val="0"/>
        <w:jc w:val="both"/>
        <w:rPr>
          <w:b/>
          <w:i/>
          <w:sz w:val="28"/>
          <w:lang w:eastAsia="fr-FR"/>
        </w:rPr>
      </w:pPr>
    </w:p>
    <w:p w14:paraId="49815392" w14:textId="77777777" w:rsidR="009A076D" w:rsidRPr="009A076D" w:rsidRDefault="009A076D" w:rsidP="009A076D">
      <w:pPr>
        <w:suppressAutoHyphens w:val="0"/>
        <w:jc w:val="both"/>
        <w:rPr>
          <w:b/>
          <w:i/>
          <w:sz w:val="28"/>
          <w:lang w:eastAsia="fr-FR"/>
        </w:rPr>
      </w:pPr>
      <w:r w:rsidRPr="009A076D">
        <w:rPr>
          <w:b/>
          <w:i/>
          <w:sz w:val="28"/>
          <w:lang w:eastAsia="fr-FR"/>
        </w:rPr>
        <w:t>Art.1-3. Particularités Féminines - Juniors – Cadets</w:t>
      </w:r>
    </w:p>
    <w:p w14:paraId="016FECE6" w14:textId="77777777" w:rsidR="009A076D" w:rsidRPr="009A076D" w:rsidRDefault="009A076D" w:rsidP="009A076D">
      <w:pPr>
        <w:suppressAutoHyphens w:val="0"/>
        <w:jc w:val="both"/>
        <w:rPr>
          <w:b/>
          <w:i/>
          <w:sz w:val="28"/>
          <w:lang w:eastAsia="fr-FR"/>
        </w:rPr>
      </w:pPr>
    </w:p>
    <w:p w14:paraId="3DDFD366" w14:textId="77777777" w:rsidR="009A076D" w:rsidRPr="009A076D" w:rsidRDefault="009A076D" w:rsidP="009A076D">
      <w:pPr>
        <w:suppressAutoHyphens w:val="0"/>
        <w:jc w:val="both"/>
        <w:rPr>
          <w:i/>
          <w:sz w:val="24"/>
          <w:lang w:eastAsia="fr-FR"/>
        </w:rPr>
      </w:pPr>
      <w:r w:rsidRPr="009A076D">
        <w:rPr>
          <w:i/>
          <w:sz w:val="24"/>
          <w:lang w:eastAsia="fr-FR"/>
        </w:rPr>
        <w:t xml:space="preserve">En fonction des effectifs et de leur répartition géographique, </w:t>
      </w:r>
      <w:smartTag w:uri="urn:schemas-microsoft-com:office:smarttags" w:element="PersonName">
        <w:smartTagPr>
          <w:attr w:name="ProductID" w:val="la Commission Sportive"/>
        </w:smartTagPr>
        <w:r w:rsidRPr="009A076D">
          <w:rPr>
            <w:i/>
            <w:sz w:val="24"/>
            <w:lang w:eastAsia="fr-FR"/>
          </w:rPr>
          <w:t>la Commission Sportive</w:t>
        </w:r>
      </w:smartTag>
      <w:r w:rsidRPr="009A076D">
        <w:rPr>
          <w:i/>
          <w:sz w:val="24"/>
          <w:lang w:eastAsia="fr-FR"/>
        </w:rPr>
        <w:t xml:space="preserve"> décide chaque année, la mise en </w:t>
      </w:r>
      <w:proofErr w:type="gramStart"/>
      <w:r w:rsidRPr="009A076D">
        <w:rPr>
          <w:i/>
          <w:sz w:val="24"/>
          <w:lang w:eastAsia="fr-FR"/>
        </w:rPr>
        <w:t>place  ou</w:t>
      </w:r>
      <w:proofErr w:type="gramEnd"/>
      <w:r w:rsidRPr="009A076D">
        <w:rPr>
          <w:i/>
          <w:sz w:val="24"/>
          <w:lang w:eastAsia="fr-FR"/>
        </w:rPr>
        <w:t xml:space="preserve"> non, d’un championnat spécifique à chacune de ces catégories.</w:t>
      </w:r>
    </w:p>
    <w:p w14:paraId="4EBDD176" w14:textId="77777777" w:rsidR="009A076D" w:rsidRPr="009A076D" w:rsidRDefault="009A076D" w:rsidP="009A076D">
      <w:pPr>
        <w:suppressAutoHyphens w:val="0"/>
        <w:jc w:val="both"/>
        <w:rPr>
          <w:i/>
          <w:sz w:val="24"/>
          <w:lang w:eastAsia="fr-FR"/>
        </w:rPr>
      </w:pPr>
      <w:r w:rsidRPr="009A076D">
        <w:rPr>
          <w:i/>
          <w:sz w:val="24"/>
          <w:lang w:eastAsia="fr-FR"/>
        </w:rPr>
        <w:t xml:space="preserve">Si </w:t>
      </w:r>
      <w:smartTag w:uri="urn:schemas-microsoft-com:office:smarttags" w:element="PersonName">
        <w:smartTagPr>
          <w:attr w:name="ProductID" w:val="la Commission Sportive"/>
        </w:smartTagPr>
        <w:r w:rsidRPr="009A076D">
          <w:rPr>
            <w:i/>
            <w:sz w:val="24"/>
            <w:lang w:eastAsia="fr-FR"/>
          </w:rPr>
          <w:t>la Commission Sportive</w:t>
        </w:r>
      </w:smartTag>
      <w:r w:rsidRPr="009A076D">
        <w:rPr>
          <w:i/>
          <w:sz w:val="24"/>
          <w:lang w:eastAsia="fr-FR"/>
        </w:rPr>
        <w:t xml:space="preserve"> décide de ne pas organiser de tour de qualification, les joueurs des catégories concernées seront intégrés au championnat individuel senior. Leur qualification en Finale de Ligue se fera sur la base des plus fortes moyennes générales, calculées sur leurs deux meilleurs tournois de la saison.</w:t>
      </w:r>
    </w:p>
    <w:p w14:paraId="63198643" w14:textId="77777777" w:rsidR="009A076D" w:rsidRPr="009A076D" w:rsidRDefault="009A076D" w:rsidP="009A076D">
      <w:pPr>
        <w:suppressAutoHyphens w:val="0"/>
        <w:jc w:val="both"/>
        <w:rPr>
          <w:i/>
          <w:sz w:val="24"/>
          <w:lang w:eastAsia="fr-FR"/>
        </w:rPr>
      </w:pPr>
    </w:p>
    <w:p w14:paraId="6540B5D8" w14:textId="77777777" w:rsidR="009A076D" w:rsidRPr="009A076D" w:rsidRDefault="009A076D" w:rsidP="009A076D">
      <w:pPr>
        <w:suppressAutoHyphens w:val="0"/>
        <w:jc w:val="both"/>
        <w:rPr>
          <w:b/>
          <w:i/>
          <w:sz w:val="28"/>
          <w:lang w:eastAsia="fr-FR"/>
        </w:rPr>
      </w:pPr>
      <w:r w:rsidRPr="009A076D">
        <w:rPr>
          <w:b/>
          <w:i/>
          <w:sz w:val="28"/>
          <w:lang w:eastAsia="fr-FR"/>
        </w:rPr>
        <w:t>Art.1-4. Finales</w:t>
      </w:r>
    </w:p>
    <w:p w14:paraId="7E8D02D2" w14:textId="77777777" w:rsidR="009A076D" w:rsidRPr="009A076D" w:rsidRDefault="009A076D" w:rsidP="009A076D">
      <w:pPr>
        <w:suppressAutoHyphens w:val="0"/>
        <w:jc w:val="both"/>
        <w:rPr>
          <w:b/>
          <w:i/>
          <w:sz w:val="28"/>
          <w:lang w:eastAsia="fr-FR"/>
        </w:rPr>
      </w:pPr>
    </w:p>
    <w:p w14:paraId="02B22CF3" w14:textId="77777777" w:rsidR="009A076D" w:rsidRPr="009A076D" w:rsidRDefault="009A076D" w:rsidP="009A076D">
      <w:pPr>
        <w:suppressAutoHyphens w:val="0"/>
        <w:jc w:val="both"/>
        <w:rPr>
          <w:i/>
          <w:sz w:val="24"/>
          <w:lang w:eastAsia="fr-FR"/>
        </w:rPr>
      </w:pPr>
      <w:r w:rsidRPr="009A076D">
        <w:rPr>
          <w:i/>
          <w:sz w:val="24"/>
          <w:lang w:eastAsia="fr-FR"/>
        </w:rPr>
        <w:t>Les finales de Ligue concernant les catégories gérées par la LNB doivent répondre au critère suivant :</w:t>
      </w:r>
    </w:p>
    <w:p w14:paraId="08732718" w14:textId="77777777" w:rsidR="009A076D" w:rsidRPr="009A076D" w:rsidRDefault="009A076D" w:rsidP="009A076D">
      <w:pPr>
        <w:suppressAutoHyphens w:val="0"/>
        <w:ind w:left="708"/>
        <w:jc w:val="both"/>
        <w:rPr>
          <w:i/>
          <w:sz w:val="24"/>
          <w:lang w:eastAsia="fr-FR"/>
        </w:rPr>
      </w:pPr>
      <w:r w:rsidRPr="009A076D">
        <w:rPr>
          <w:i/>
          <w:sz w:val="24"/>
          <w:lang w:eastAsia="fr-FR"/>
        </w:rPr>
        <w:t>Toute finale de Ligue doit pouvoir se dérouler sur une seule journée dans tout club équipé de billards de mêmes dimensions.</w:t>
      </w:r>
    </w:p>
    <w:p w14:paraId="44AF7BC4" w14:textId="77777777" w:rsidR="009A076D" w:rsidRPr="009A076D" w:rsidRDefault="009A076D" w:rsidP="009A076D">
      <w:pPr>
        <w:suppressAutoHyphens w:val="0"/>
        <w:ind w:left="2835"/>
        <w:jc w:val="both"/>
        <w:rPr>
          <w:i/>
          <w:sz w:val="24"/>
          <w:lang w:eastAsia="fr-FR"/>
        </w:rPr>
      </w:pPr>
      <w:r w:rsidRPr="009A076D">
        <w:rPr>
          <w:i/>
          <w:sz w:val="24"/>
          <w:lang w:eastAsia="fr-FR"/>
        </w:rPr>
        <w:tab/>
      </w:r>
      <w:r w:rsidRPr="009A076D">
        <w:rPr>
          <w:i/>
          <w:sz w:val="24"/>
          <w:lang w:eastAsia="fr-FR"/>
        </w:rPr>
        <w:tab/>
      </w:r>
      <w:r w:rsidRPr="009A076D">
        <w:rPr>
          <w:i/>
          <w:sz w:val="24"/>
          <w:lang w:eastAsia="fr-FR"/>
        </w:rPr>
        <w:tab/>
      </w:r>
    </w:p>
    <w:tbl>
      <w:tblPr>
        <w:tblW w:w="7060" w:type="dxa"/>
        <w:tblInd w:w="1691" w:type="dxa"/>
        <w:tblCellMar>
          <w:left w:w="70" w:type="dxa"/>
          <w:right w:w="70" w:type="dxa"/>
        </w:tblCellMar>
        <w:tblLook w:val="04A0" w:firstRow="1" w:lastRow="0" w:firstColumn="1" w:lastColumn="0" w:noHBand="0" w:noVBand="1"/>
      </w:tblPr>
      <w:tblGrid>
        <w:gridCol w:w="769"/>
        <w:gridCol w:w="831"/>
        <w:gridCol w:w="1083"/>
        <w:gridCol w:w="1317"/>
        <w:gridCol w:w="1560"/>
        <w:gridCol w:w="1500"/>
      </w:tblGrid>
      <w:tr w:rsidR="009A076D" w:rsidRPr="009A076D" w14:paraId="66819055" w14:textId="77777777" w:rsidTr="0023063A">
        <w:trPr>
          <w:trHeight w:val="315"/>
        </w:trPr>
        <w:tc>
          <w:tcPr>
            <w:tcW w:w="1600" w:type="dxa"/>
            <w:gridSpan w:val="2"/>
            <w:tcBorders>
              <w:top w:val="single" w:sz="8" w:space="0" w:color="auto"/>
              <w:left w:val="single" w:sz="8" w:space="0" w:color="auto"/>
              <w:bottom w:val="nil"/>
              <w:right w:val="single" w:sz="8" w:space="0" w:color="auto"/>
            </w:tcBorders>
            <w:shd w:val="clear" w:color="auto" w:fill="auto"/>
            <w:noWrap/>
            <w:vAlign w:val="bottom"/>
            <w:hideMark/>
          </w:tcPr>
          <w:p w14:paraId="1B2BF9F1" w14:textId="77777777" w:rsidR="009A076D" w:rsidRPr="009A076D" w:rsidRDefault="009A076D" w:rsidP="009A076D">
            <w:pPr>
              <w:suppressAutoHyphens w:val="0"/>
              <w:rPr>
                <w:rFonts w:ascii="Calibri" w:hAnsi="Calibri" w:cs="Calibri"/>
                <w:color w:val="000000"/>
                <w:sz w:val="22"/>
                <w:szCs w:val="22"/>
                <w:lang w:eastAsia="fr-FR"/>
              </w:rPr>
            </w:pPr>
            <w:proofErr w:type="gramStart"/>
            <w:r w:rsidRPr="009A076D">
              <w:rPr>
                <w:rFonts w:ascii="Calibri" w:hAnsi="Calibri" w:cs="Calibri"/>
                <w:color w:val="000000"/>
                <w:sz w:val="22"/>
                <w:szCs w:val="22"/>
                <w:lang w:eastAsia="fr-FR"/>
              </w:rPr>
              <w:t>joueurs</w:t>
            </w:r>
            <w:proofErr w:type="gramEnd"/>
            <w:r w:rsidRPr="009A076D">
              <w:rPr>
                <w:rFonts w:ascii="Calibri" w:hAnsi="Calibri" w:cs="Calibri"/>
                <w:color w:val="000000"/>
                <w:sz w:val="22"/>
                <w:szCs w:val="22"/>
                <w:lang w:eastAsia="fr-FR"/>
              </w:rPr>
              <w:t xml:space="preserve"> engagés</w:t>
            </w:r>
          </w:p>
        </w:tc>
        <w:tc>
          <w:tcPr>
            <w:tcW w:w="2400" w:type="dxa"/>
            <w:gridSpan w:val="2"/>
            <w:tcBorders>
              <w:top w:val="single" w:sz="8" w:space="0" w:color="auto"/>
              <w:left w:val="nil"/>
              <w:bottom w:val="nil"/>
              <w:right w:val="single" w:sz="8" w:space="0" w:color="auto"/>
            </w:tcBorders>
            <w:shd w:val="clear" w:color="auto" w:fill="auto"/>
            <w:noWrap/>
            <w:vAlign w:val="bottom"/>
            <w:hideMark/>
          </w:tcPr>
          <w:p w14:paraId="012064C0" w14:textId="77777777" w:rsidR="009A076D" w:rsidRPr="009A076D" w:rsidRDefault="009A076D" w:rsidP="009A076D">
            <w:pPr>
              <w:suppressAutoHyphens w:val="0"/>
              <w:jc w:val="center"/>
              <w:rPr>
                <w:rFonts w:ascii="Calibri" w:hAnsi="Calibri" w:cs="Calibri"/>
                <w:color w:val="000000"/>
                <w:sz w:val="22"/>
                <w:szCs w:val="22"/>
                <w:lang w:eastAsia="fr-FR"/>
              </w:rPr>
            </w:pPr>
            <w:proofErr w:type="gramStart"/>
            <w:r w:rsidRPr="009A076D">
              <w:rPr>
                <w:rFonts w:ascii="Calibri" w:hAnsi="Calibri" w:cs="Calibri"/>
                <w:color w:val="000000"/>
                <w:sz w:val="22"/>
                <w:szCs w:val="22"/>
                <w:lang w:eastAsia="fr-FR"/>
              </w:rPr>
              <w:t>finale</w:t>
            </w:r>
            <w:proofErr w:type="gramEnd"/>
          </w:p>
        </w:tc>
        <w:tc>
          <w:tcPr>
            <w:tcW w:w="1560" w:type="dxa"/>
            <w:tcBorders>
              <w:top w:val="nil"/>
              <w:left w:val="nil"/>
              <w:bottom w:val="nil"/>
              <w:right w:val="nil"/>
            </w:tcBorders>
            <w:shd w:val="clear" w:color="auto" w:fill="auto"/>
            <w:noWrap/>
            <w:vAlign w:val="bottom"/>
            <w:hideMark/>
          </w:tcPr>
          <w:p w14:paraId="52C5D731" w14:textId="77777777" w:rsidR="009A076D" w:rsidRPr="009A076D" w:rsidRDefault="009A076D" w:rsidP="009A076D">
            <w:pPr>
              <w:suppressAutoHyphens w:val="0"/>
              <w:jc w:val="center"/>
              <w:rPr>
                <w:rFonts w:ascii="Calibri" w:hAnsi="Calibri" w:cs="Calibri"/>
                <w:color w:val="000000"/>
                <w:sz w:val="22"/>
                <w:szCs w:val="22"/>
                <w:lang w:eastAsia="fr-FR"/>
              </w:rPr>
            </w:pPr>
          </w:p>
        </w:tc>
        <w:tc>
          <w:tcPr>
            <w:tcW w:w="1500" w:type="dxa"/>
            <w:tcBorders>
              <w:top w:val="nil"/>
              <w:left w:val="nil"/>
              <w:bottom w:val="nil"/>
              <w:right w:val="nil"/>
            </w:tcBorders>
            <w:shd w:val="clear" w:color="auto" w:fill="auto"/>
            <w:noWrap/>
            <w:vAlign w:val="bottom"/>
            <w:hideMark/>
          </w:tcPr>
          <w:p w14:paraId="0ADD4A8C" w14:textId="77777777" w:rsidR="009A076D" w:rsidRPr="009A076D" w:rsidRDefault="009A076D" w:rsidP="009A076D">
            <w:pPr>
              <w:suppressAutoHyphens w:val="0"/>
              <w:rPr>
                <w:lang w:eastAsia="fr-FR"/>
              </w:rPr>
            </w:pPr>
          </w:p>
        </w:tc>
      </w:tr>
      <w:tr w:rsidR="009A076D" w:rsidRPr="009A076D" w14:paraId="2F1B8E76" w14:textId="77777777" w:rsidTr="0023063A">
        <w:trPr>
          <w:trHeight w:val="300"/>
        </w:trPr>
        <w:tc>
          <w:tcPr>
            <w:tcW w:w="7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8B04EB" w14:textId="77777777" w:rsidR="009A076D" w:rsidRPr="009A076D" w:rsidRDefault="009A076D" w:rsidP="009A076D">
            <w:pPr>
              <w:suppressAutoHyphens w:val="0"/>
              <w:rPr>
                <w:rFonts w:ascii="Calibri" w:hAnsi="Calibri" w:cs="Calibri"/>
                <w:color w:val="000000"/>
                <w:sz w:val="22"/>
                <w:szCs w:val="22"/>
                <w:lang w:eastAsia="fr-FR"/>
              </w:rPr>
            </w:pPr>
            <w:proofErr w:type="gramStart"/>
            <w:r w:rsidRPr="009A076D">
              <w:rPr>
                <w:rFonts w:ascii="Calibri" w:hAnsi="Calibri" w:cs="Calibri"/>
                <w:color w:val="000000"/>
                <w:sz w:val="22"/>
                <w:szCs w:val="22"/>
                <w:lang w:eastAsia="fr-FR"/>
              </w:rPr>
              <w:t>mini</w:t>
            </w:r>
            <w:proofErr w:type="gramEnd"/>
          </w:p>
        </w:tc>
        <w:tc>
          <w:tcPr>
            <w:tcW w:w="831" w:type="dxa"/>
            <w:tcBorders>
              <w:top w:val="single" w:sz="8" w:space="0" w:color="auto"/>
              <w:left w:val="nil"/>
              <w:bottom w:val="single" w:sz="4" w:space="0" w:color="auto"/>
              <w:right w:val="single" w:sz="4" w:space="0" w:color="auto"/>
            </w:tcBorders>
            <w:shd w:val="clear" w:color="auto" w:fill="auto"/>
            <w:noWrap/>
            <w:vAlign w:val="bottom"/>
            <w:hideMark/>
          </w:tcPr>
          <w:p w14:paraId="57485E65" w14:textId="77777777" w:rsidR="009A076D" w:rsidRPr="009A076D" w:rsidRDefault="009A076D" w:rsidP="009A076D">
            <w:pPr>
              <w:suppressAutoHyphens w:val="0"/>
              <w:rPr>
                <w:rFonts w:ascii="Calibri" w:hAnsi="Calibri" w:cs="Calibri"/>
                <w:color w:val="000000"/>
                <w:sz w:val="22"/>
                <w:szCs w:val="22"/>
                <w:lang w:eastAsia="fr-FR"/>
              </w:rPr>
            </w:pPr>
            <w:proofErr w:type="gramStart"/>
            <w:r w:rsidRPr="009A076D">
              <w:rPr>
                <w:rFonts w:ascii="Calibri" w:hAnsi="Calibri" w:cs="Calibri"/>
                <w:color w:val="000000"/>
                <w:sz w:val="22"/>
                <w:szCs w:val="22"/>
                <w:lang w:eastAsia="fr-FR"/>
              </w:rPr>
              <w:t>maxi</w:t>
            </w:r>
            <w:proofErr w:type="gramEnd"/>
          </w:p>
        </w:tc>
        <w:tc>
          <w:tcPr>
            <w:tcW w:w="1083" w:type="dxa"/>
            <w:tcBorders>
              <w:top w:val="single" w:sz="8" w:space="0" w:color="auto"/>
              <w:left w:val="nil"/>
              <w:bottom w:val="single" w:sz="4" w:space="0" w:color="auto"/>
              <w:right w:val="single" w:sz="4" w:space="0" w:color="auto"/>
            </w:tcBorders>
            <w:shd w:val="clear" w:color="auto" w:fill="auto"/>
            <w:noWrap/>
            <w:vAlign w:val="bottom"/>
            <w:hideMark/>
          </w:tcPr>
          <w:p w14:paraId="0E5A3D48" w14:textId="77777777" w:rsidR="009A076D" w:rsidRPr="009A076D" w:rsidRDefault="009A076D" w:rsidP="009A076D">
            <w:pPr>
              <w:suppressAutoHyphens w:val="0"/>
              <w:rPr>
                <w:rFonts w:ascii="Calibri" w:hAnsi="Calibri" w:cs="Calibri"/>
                <w:color w:val="000000"/>
                <w:sz w:val="22"/>
                <w:szCs w:val="22"/>
                <w:lang w:eastAsia="fr-FR"/>
              </w:rPr>
            </w:pPr>
            <w:proofErr w:type="gramStart"/>
            <w:r w:rsidRPr="009A076D">
              <w:rPr>
                <w:rFonts w:ascii="Calibri" w:hAnsi="Calibri" w:cs="Calibri"/>
                <w:color w:val="000000"/>
                <w:sz w:val="22"/>
                <w:szCs w:val="22"/>
                <w:lang w:eastAsia="fr-FR"/>
              </w:rPr>
              <w:t>oui</w:t>
            </w:r>
            <w:proofErr w:type="gramEnd"/>
            <w:r w:rsidRPr="009A076D">
              <w:rPr>
                <w:rFonts w:ascii="Calibri" w:hAnsi="Calibri" w:cs="Calibri"/>
                <w:color w:val="000000"/>
                <w:sz w:val="22"/>
                <w:szCs w:val="22"/>
                <w:lang w:eastAsia="fr-FR"/>
              </w:rPr>
              <w:t xml:space="preserve"> / non</w:t>
            </w:r>
          </w:p>
        </w:tc>
        <w:tc>
          <w:tcPr>
            <w:tcW w:w="1317" w:type="dxa"/>
            <w:tcBorders>
              <w:top w:val="single" w:sz="8" w:space="0" w:color="auto"/>
              <w:left w:val="nil"/>
              <w:bottom w:val="single" w:sz="4" w:space="0" w:color="auto"/>
              <w:right w:val="single" w:sz="4" w:space="0" w:color="auto"/>
            </w:tcBorders>
            <w:shd w:val="clear" w:color="auto" w:fill="auto"/>
            <w:noWrap/>
            <w:vAlign w:val="bottom"/>
            <w:hideMark/>
          </w:tcPr>
          <w:p w14:paraId="36EDBEE9" w14:textId="77777777" w:rsidR="009A076D" w:rsidRPr="009A076D" w:rsidRDefault="009A076D" w:rsidP="009A076D">
            <w:pPr>
              <w:suppressAutoHyphens w:val="0"/>
              <w:rPr>
                <w:rFonts w:ascii="Calibri" w:hAnsi="Calibri" w:cs="Calibri"/>
                <w:color w:val="000000"/>
                <w:sz w:val="22"/>
                <w:szCs w:val="22"/>
                <w:lang w:eastAsia="fr-FR"/>
              </w:rPr>
            </w:pPr>
            <w:r w:rsidRPr="009A076D">
              <w:rPr>
                <w:rFonts w:ascii="Calibri" w:hAnsi="Calibri" w:cs="Calibri"/>
                <w:color w:val="000000"/>
                <w:sz w:val="22"/>
                <w:szCs w:val="22"/>
                <w:lang w:eastAsia="fr-FR"/>
              </w:rPr>
              <w:t>Nb Joueurs</w:t>
            </w:r>
          </w:p>
        </w:tc>
        <w:tc>
          <w:tcPr>
            <w:tcW w:w="1560" w:type="dxa"/>
            <w:tcBorders>
              <w:top w:val="single" w:sz="8" w:space="0" w:color="auto"/>
              <w:left w:val="nil"/>
              <w:bottom w:val="single" w:sz="4" w:space="0" w:color="auto"/>
              <w:right w:val="single" w:sz="8" w:space="0" w:color="auto"/>
            </w:tcBorders>
            <w:shd w:val="clear" w:color="auto" w:fill="auto"/>
            <w:noWrap/>
            <w:vAlign w:val="bottom"/>
            <w:hideMark/>
          </w:tcPr>
          <w:p w14:paraId="59C1BC9F" w14:textId="77777777" w:rsidR="009A076D" w:rsidRPr="009A076D" w:rsidRDefault="009A076D" w:rsidP="009A076D">
            <w:pPr>
              <w:suppressAutoHyphens w:val="0"/>
              <w:rPr>
                <w:rFonts w:ascii="Calibri" w:hAnsi="Calibri" w:cs="Calibri"/>
                <w:color w:val="000000"/>
                <w:sz w:val="22"/>
                <w:szCs w:val="22"/>
                <w:lang w:eastAsia="fr-FR"/>
              </w:rPr>
            </w:pPr>
            <w:proofErr w:type="gramStart"/>
            <w:r w:rsidRPr="009A076D">
              <w:rPr>
                <w:rFonts w:ascii="Calibri" w:hAnsi="Calibri" w:cs="Calibri"/>
                <w:color w:val="000000"/>
                <w:sz w:val="22"/>
                <w:szCs w:val="22"/>
                <w:lang w:eastAsia="fr-FR"/>
              </w:rPr>
              <w:t>observations</w:t>
            </w:r>
            <w:proofErr w:type="gramEnd"/>
          </w:p>
        </w:tc>
        <w:tc>
          <w:tcPr>
            <w:tcW w:w="15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86E00A4"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Nbr Billards</w:t>
            </w:r>
          </w:p>
        </w:tc>
      </w:tr>
      <w:tr w:rsidR="009A076D" w:rsidRPr="009A076D" w14:paraId="5477EF24" w14:textId="77777777" w:rsidTr="0023063A">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14:paraId="4F351A82"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 </w:t>
            </w:r>
          </w:p>
        </w:tc>
        <w:tc>
          <w:tcPr>
            <w:tcW w:w="831" w:type="dxa"/>
            <w:tcBorders>
              <w:top w:val="nil"/>
              <w:left w:val="nil"/>
              <w:bottom w:val="single" w:sz="4" w:space="0" w:color="auto"/>
              <w:right w:val="single" w:sz="4" w:space="0" w:color="auto"/>
            </w:tcBorders>
            <w:shd w:val="clear" w:color="auto" w:fill="auto"/>
            <w:noWrap/>
            <w:vAlign w:val="bottom"/>
            <w:hideMark/>
          </w:tcPr>
          <w:p w14:paraId="4346DEAB"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&lt;6</w:t>
            </w:r>
          </w:p>
        </w:tc>
        <w:tc>
          <w:tcPr>
            <w:tcW w:w="1083" w:type="dxa"/>
            <w:tcBorders>
              <w:top w:val="nil"/>
              <w:left w:val="nil"/>
              <w:bottom w:val="single" w:sz="4" w:space="0" w:color="auto"/>
              <w:right w:val="single" w:sz="4" w:space="0" w:color="auto"/>
            </w:tcBorders>
            <w:shd w:val="clear" w:color="auto" w:fill="auto"/>
            <w:noWrap/>
            <w:vAlign w:val="bottom"/>
            <w:hideMark/>
          </w:tcPr>
          <w:p w14:paraId="10D9201D" w14:textId="77777777" w:rsidR="009A076D" w:rsidRPr="009A076D" w:rsidRDefault="009A076D" w:rsidP="009A076D">
            <w:pPr>
              <w:suppressAutoHyphens w:val="0"/>
              <w:rPr>
                <w:rFonts w:ascii="Calibri" w:hAnsi="Calibri" w:cs="Calibri"/>
                <w:color w:val="000000"/>
                <w:sz w:val="22"/>
                <w:szCs w:val="22"/>
                <w:lang w:eastAsia="fr-FR"/>
              </w:rPr>
            </w:pPr>
            <w:r w:rsidRPr="009A076D">
              <w:rPr>
                <w:rFonts w:ascii="Calibri" w:hAnsi="Calibri" w:cs="Calibri"/>
                <w:color w:val="000000"/>
                <w:sz w:val="22"/>
                <w:szCs w:val="22"/>
                <w:lang w:eastAsia="fr-FR"/>
              </w:rPr>
              <w:t>Non</w:t>
            </w:r>
          </w:p>
        </w:tc>
        <w:tc>
          <w:tcPr>
            <w:tcW w:w="1317" w:type="dxa"/>
            <w:tcBorders>
              <w:top w:val="nil"/>
              <w:left w:val="nil"/>
              <w:bottom w:val="single" w:sz="4" w:space="0" w:color="auto"/>
              <w:right w:val="single" w:sz="4" w:space="0" w:color="auto"/>
            </w:tcBorders>
            <w:shd w:val="clear" w:color="auto" w:fill="auto"/>
            <w:noWrap/>
            <w:vAlign w:val="bottom"/>
            <w:hideMark/>
          </w:tcPr>
          <w:p w14:paraId="74B1B1C7" w14:textId="77777777" w:rsidR="009A076D" w:rsidRPr="009A076D" w:rsidRDefault="009A076D" w:rsidP="009A076D">
            <w:pPr>
              <w:suppressAutoHyphens w:val="0"/>
              <w:rPr>
                <w:rFonts w:ascii="Calibri" w:hAnsi="Calibri" w:cs="Calibri"/>
                <w:color w:val="000000"/>
                <w:sz w:val="22"/>
                <w:szCs w:val="22"/>
                <w:lang w:eastAsia="fr-FR"/>
              </w:rPr>
            </w:pPr>
            <w:r w:rsidRPr="009A076D">
              <w:rPr>
                <w:rFonts w:ascii="Calibri" w:hAnsi="Calibri" w:cs="Calibri"/>
                <w:color w:val="000000"/>
                <w:sz w:val="22"/>
                <w:szCs w:val="22"/>
                <w:lang w:eastAsia="fr-FR"/>
              </w:rPr>
              <w:t> </w:t>
            </w:r>
          </w:p>
        </w:tc>
        <w:tc>
          <w:tcPr>
            <w:tcW w:w="1560" w:type="dxa"/>
            <w:tcBorders>
              <w:top w:val="nil"/>
              <w:left w:val="nil"/>
              <w:bottom w:val="single" w:sz="4" w:space="0" w:color="auto"/>
              <w:right w:val="single" w:sz="8" w:space="0" w:color="auto"/>
            </w:tcBorders>
            <w:shd w:val="clear" w:color="auto" w:fill="auto"/>
            <w:noWrap/>
            <w:vAlign w:val="bottom"/>
            <w:hideMark/>
          </w:tcPr>
          <w:p w14:paraId="5FFE16CD" w14:textId="77777777" w:rsidR="009A076D" w:rsidRPr="009A076D" w:rsidRDefault="009A076D" w:rsidP="009A076D">
            <w:pPr>
              <w:suppressAutoHyphens w:val="0"/>
              <w:rPr>
                <w:rFonts w:ascii="Calibri" w:hAnsi="Calibri" w:cs="Calibri"/>
                <w:color w:val="000000"/>
                <w:sz w:val="22"/>
                <w:szCs w:val="22"/>
                <w:lang w:eastAsia="fr-FR"/>
              </w:rPr>
            </w:pPr>
            <w:proofErr w:type="gramStart"/>
            <w:r w:rsidRPr="009A076D">
              <w:rPr>
                <w:rFonts w:ascii="Calibri" w:hAnsi="Calibri" w:cs="Calibri"/>
                <w:color w:val="000000"/>
                <w:sz w:val="22"/>
                <w:szCs w:val="22"/>
                <w:lang w:eastAsia="fr-FR"/>
              </w:rPr>
              <w:t>il</w:t>
            </w:r>
            <w:proofErr w:type="gramEnd"/>
            <w:r w:rsidRPr="009A076D">
              <w:rPr>
                <w:rFonts w:ascii="Calibri" w:hAnsi="Calibri" w:cs="Calibri"/>
                <w:color w:val="000000"/>
                <w:sz w:val="22"/>
                <w:szCs w:val="22"/>
                <w:lang w:eastAsia="fr-FR"/>
              </w:rPr>
              <w:t xml:space="preserve"> y aura un T4</w:t>
            </w:r>
          </w:p>
        </w:tc>
        <w:tc>
          <w:tcPr>
            <w:tcW w:w="1500" w:type="dxa"/>
            <w:tcBorders>
              <w:top w:val="nil"/>
              <w:left w:val="single" w:sz="4" w:space="0" w:color="auto"/>
              <w:bottom w:val="single" w:sz="4" w:space="0" w:color="auto"/>
              <w:right w:val="single" w:sz="8" w:space="0" w:color="auto"/>
            </w:tcBorders>
            <w:shd w:val="clear" w:color="auto" w:fill="auto"/>
            <w:noWrap/>
            <w:vAlign w:val="bottom"/>
            <w:hideMark/>
          </w:tcPr>
          <w:p w14:paraId="31BDABE3"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2</w:t>
            </w:r>
          </w:p>
        </w:tc>
      </w:tr>
      <w:tr w:rsidR="009A076D" w:rsidRPr="009A076D" w14:paraId="09605C57" w14:textId="77777777" w:rsidTr="0023063A">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14:paraId="181E2374"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6</w:t>
            </w:r>
          </w:p>
        </w:tc>
        <w:tc>
          <w:tcPr>
            <w:tcW w:w="831" w:type="dxa"/>
            <w:tcBorders>
              <w:top w:val="nil"/>
              <w:left w:val="nil"/>
              <w:bottom w:val="single" w:sz="4" w:space="0" w:color="auto"/>
              <w:right w:val="single" w:sz="4" w:space="0" w:color="auto"/>
            </w:tcBorders>
            <w:shd w:val="clear" w:color="auto" w:fill="auto"/>
            <w:noWrap/>
            <w:vAlign w:val="bottom"/>
            <w:hideMark/>
          </w:tcPr>
          <w:p w14:paraId="5742D7C8"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10</w:t>
            </w:r>
          </w:p>
        </w:tc>
        <w:tc>
          <w:tcPr>
            <w:tcW w:w="1083" w:type="dxa"/>
            <w:tcBorders>
              <w:top w:val="nil"/>
              <w:left w:val="nil"/>
              <w:bottom w:val="single" w:sz="4" w:space="0" w:color="auto"/>
              <w:right w:val="single" w:sz="4" w:space="0" w:color="auto"/>
            </w:tcBorders>
            <w:shd w:val="clear" w:color="auto" w:fill="auto"/>
            <w:noWrap/>
            <w:vAlign w:val="bottom"/>
            <w:hideMark/>
          </w:tcPr>
          <w:p w14:paraId="3A5CE7CD" w14:textId="77777777" w:rsidR="009A076D" w:rsidRPr="009A076D" w:rsidRDefault="009A076D" w:rsidP="009A076D">
            <w:pPr>
              <w:suppressAutoHyphens w:val="0"/>
              <w:rPr>
                <w:rFonts w:ascii="Calibri" w:hAnsi="Calibri" w:cs="Calibri"/>
                <w:color w:val="000000"/>
                <w:sz w:val="22"/>
                <w:szCs w:val="22"/>
                <w:lang w:eastAsia="fr-FR"/>
              </w:rPr>
            </w:pPr>
            <w:proofErr w:type="gramStart"/>
            <w:r w:rsidRPr="009A076D">
              <w:rPr>
                <w:rFonts w:ascii="Calibri" w:hAnsi="Calibri" w:cs="Calibri"/>
                <w:color w:val="000000"/>
                <w:sz w:val="22"/>
                <w:szCs w:val="22"/>
                <w:lang w:eastAsia="fr-FR"/>
              </w:rPr>
              <w:t>oui</w:t>
            </w:r>
            <w:proofErr w:type="gramEnd"/>
            <w:r w:rsidRPr="009A076D">
              <w:rPr>
                <w:rFonts w:ascii="Calibri" w:hAnsi="Calibri" w:cs="Calibri"/>
                <w:color w:val="000000"/>
                <w:sz w:val="22"/>
                <w:szCs w:val="22"/>
                <w:lang w:eastAsia="fr-FR"/>
              </w:rPr>
              <w:t xml:space="preserve"> </w:t>
            </w:r>
          </w:p>
        </w:tc>
        <w:tc>
          <w:tcPr>
            <w:tcW w:w="1317" w:type="dxa"/>
            <w:tcBorders>
              <w:top w:val="nil"/>
              <w:left w:val="nil"/>
              <w:bottom w:val="single" w:sz="4" w:space="0" w:color="auto"/>
              <w:right w:val="single" w:sz="4" w:space="0" w:color="auto"/>
            </w:tcBorders>
            <w:shd w:val="clear" w:color="auto" w:fill="auto"/>
            <w:noWrap/>
            <w:vAlign w:val="bottom"/>
            <w:hideMark/>
          </w:tcPr>
          <w:p w14:paraId="19357CA4" w14:textId="77777777" w:rsidR="009A076D" w:rsidRPr="009A076D" w:rsidRDefault="009A076D" w:rsidP="009A076D">
            <w:pPr>
              <w:suppressAutoHyphens w:val="0"/>
              <w:jc w:val="right"/>
              <w:rPr>
                <w:rFonts w:ascii="Calibri" w:hAnsi="Calibri" w:cs="Calibri"/>
                <w:color w:val="000000"/>
                <w:sz w:val="22"/>
                <w:szCs w:val="22"/>
                <w:lang w:eastAsia="fr-FR"/>
              </w:rPr>
            </w:pPr>
            <w:r w:rsidRPr="009A076D">
              <w:rPr>
                <w:rFonts w:ascii="Calibri" w:hAnsi="Calibri" w:cs="Calibri"/>
                <w:color w:val="000000"/>
                <w:sz w:val="22"/>
                <w:szCs w:val="22"/>
                <w:lang w:eastAsia="fr-FR"/>
              </w:rPr>
              <w:t>4</w:t>
            </w:r>
          </w:p>
        </w:tc>
        <w:tc>
          <w:tcPr>
            <w:tcW w:w="1560" w:type="dxa"/>
            <w:tcBorders>
              <w:top w:val="nil"/>
              <w:left w:val="nil"/>
              <w:bottom w:val="single" w:sz="4" w:space="0" w:color="auto"/>
              <w:right w:val="single" w:sz="8" w:space="0" w:color="auto"/>
            </w:tcBorders>
            <w:shd w:val="clear" w:color="auto" w:fill="auto"/>
            <w:noWrap/>
            <w:vAlign w:val="bottom"/>
            <w:hideMark/>
          </w:tcPr>
          <w:p w14:paraId="33FB58E6" w14:textId="77777777" w:rsidR="009A076D" w:rsidRPr="009A076D" w:rsidRDefault="009A076D" w:rsidP="009A076D">
            <w:pPr>
              <w:suppressAutoHyphens w:val="0"/>
              <w:rPr>
                <w:rFonts w:ascii="Calibri" w:hAnsi="Calibri" w:cs="Calibri"/>
                <w:color w:val="000000"/>
                <w:sz w:val="22"/>
                <w:szCs w:val="22"/>
                <w:lang w:eastAsia="fr-FR"/>
              </w:rPr>
            </w:pPr>
            <w:r w:rsidRPr="009A076D">
              <w:rPr>
                <w:rFonts w:ascii="Calibri" w:hAnsi="Calibri" w:cs="Calibri"/>
                <w:color w:val="000000"/>
                <w:sz w:val="22"/>
                <w:szCs w:val="22"/>
                <w:lang w:eastAsia="fr-FR"/>
              </w:rPr>
              <w:t> </w:t>
            </w:r>
          </w:p>
        </w:tc>
        <w:tc>
          <w:tcPr>
            <w:tcW w:w="1500" w:type="dxa"/>
            <w:tcBorders>
              <w:top w:val="nil"/>
              <w:left w:val="single" w:sz="4" w:space="0" w:color="auto"/>
              <w:bottom w:val="single" w:sz="4" w:space="0" w:color="auto"/>
              <w:right w:val="single" w:sz="8" w:space="0" w:color="auto"/>
            </w:tcBorders>
            <w:shd w:val="clear" w:color="auto" w:fill="auto"/>
            <w:noWrap/>
            <w:vAlign w:val="bottom"/>
            <w:hideMark/>
          </w:tcPr>
          <w:p w14:paraId="4C8E47AB"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2</w:t>
            </w:r>
          </w:p>
        </w:tc>
      </w:tr>
      <w:tr w:rsidR="009A076D" w:rsidRPr="009A076D" w14:paraId="30387F98" w14:textId="77777777" w:rsidTr="0023063A">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14:paraId="50C33AB0"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11</w:t>
            </w:r>
          </w:p>
        </w:tc>
        <w:tc>
          <w:tcPr>
            <w:tcW w:w="831" w:type="dxa"/>
            <w:tcBorders>
              <w:top w:val="nil"/>
              <w:left w:val="nil"/>
              <w:bottom w:val="single" w:sz="4" w:space="0" w:color="auto"/>
              <w:right w:val="single" w:sz="4" w:space="0" w:color="auto"/>
            </w:tcBorders>
            <w:shd w:val="clear" w:color="auto" w:fill="auto"/>
            <w:noWrap/>
            <w:vAlign w:val="bottom"/>
            <w:hideMark/>
          </w:tcPr>
          <w:p w14:paraId="6CAF5DE8"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14</w:t>
            </w:r>
          </w:p>
        </w:tc>
        <w:tc>
          <w:tcPr>
            <w:tcW w:w="1083" w:type="dxa"/>
            <w:tcBorders>
              <w:top w:val="nil"/>
              <w:left w:val="nil"/>
              <w:bottom w:val="single" w:sz="4" w:space="0" w:color="auto"/>
              <w:right w:val="single" w:sz="4" w:space="0" w:color="auto"/>
            </w:tcBorders>
            <w:shd w:val="clear" w:color="auto" w:fill="auto"/>
            <w:noWrap/>
            <w:vAlign w:val="bottom"/>
            <w:hideMark/>
          </w:tcPr>
          <w:p w14:paraId="1EB283AC" w14:textId="77777777" w:rsidR="009A076D" w:rsidRPr="009A076D" w:rsidRDefault="009A076D" w:rsidP="009A076D">
            <w:pPr>
              <w:suppressAutoHyphens w:val="0"/>
              <w:rPr>
                <w:rFonts w:ascii="Calibri" w:hAnsi="Calibri" w:cs="Calibri"/>
                <w:color w:val="000000"/>
                <w:sz w:val="22"/>
                <w:szCs w:val="22"/>
                <w:lang w:eastAsia="fr-FR"/>
              </w:rPr>
            </w:pPr>
            <w:proofErr w:type="gramStart"/>
            <w:r w:rsidRPr="009A076D">
              <w:rPr>
                <w:rFonts w:ascii="Calibri" w:hAnsi="Calibri" w:cs="Calibri"/>
                <w:color w:val="000000"/>
                <w:sz w:val="22"/>
                <w:szCs w:val="22"/>
                <w:lang w:eastAsia="fr-FR"/>
              </w:rPr>
              <w:t>oui</w:t>
            </w:r>
            <w:proofErr w:type="gramEnd"/>
            <w:r w:rsidRPr="009A076D">
              <w:rPr>
                <w:rFonts w:ascii="Calibri" w:hAnsi="Calibri" w:cs="Calibri"/>
                <w:color w:val="000000"/>
                <w:sz w:val="22"/>
                <w:szCs w:val="22"/>
                <w:lang w:eastAsia="fr-FR"/>
              </w:rPr>
              <w:t xml:space="preserve"> </w:t>
            </w:r>
          </w:p>
        </w:tc>
        <w:tc>
          <w:tcPr>
            <w:tcW w:w="1317" w:type="dxa"/>
            <w:tcBorders>
              <w:top w:val="nil"/>
              <w:left w:val="nil"/>
              <w:bottom w:val="single" w:sz="4" w:space="0" w:color="auto"/>
              <w:right w:val="single" w:sz="4" w:space="0" w:color="auto"/>
            </w:tcBorders>
            <w:shd w:val="clear" w:color="auto" w:fill="auto"/>
            <w:noWrap/>
            <w:vAlign w:val="bottom"/>
            <w:hideMark/>
          </w:tcPr>
          <w:p w14:paraId="417210A9" w14:textId="77777777" w:rsidR="009A076D" w:rsidRPr="009A076D" w:rsidRDefault="009A076D" w:rsidP="009A076D">
            <w:pPr>
              <w:suppressAutoHyphens w:val="0"/>
              <w:jc w:val="right"/>
              <w:rPr>
                <w:rFonts w:ascii="Calibri" w:hAnsi="Calibri" w:cs="Calibri"/>
                <w:color w:val="000000"/>
                <w:sz w:val="22"/>
                <w:szCs w:val="22"/>
                <w:lang w:eastAsia="fr-FR"/>
              </w:rPr>
            </w:pPr>
            <w:r w:rsidRPr="009A076D">
              <w:rPr>
                <w:rFonts w:ascii="Calibri" w:hAnsi="Calibri" w:cs="Calibri"/>
                <w:color w:val="000000"/>
                <w:sz w:val="22"/>
                <w:szCs w:val="22"/>
                <w:lang w:eastAsia="fr-FR"/>
              </w:rPr>
              <w:t>5</w:t>
            </w:r>
          </w:p>
        </w:tc>
        <w:tc>
          <w:tcPr>
            <w:tcW w:w="1560" w:type="dxa"/>
            <w:tcBorders>
              <w:top w:val="nil"/>
              <w:left w:val="nil"/>
              <w:bottom w:val="single" w:sz="4" w:space="0" w:color="auto"/>
              <w:right w:val="single" w:sz="8" w:space="0" w:color="auto"/>
            </w:tcBorders>
            <w:shd w:val="clear" w:color="auto" w:fill="auto"/>
            <w:noWrap/>
            <w:vAlign w:val="bottom"/>
            <w:hideMark/>
          </w:tcPr>
          <w:p w14:paraId="4FF5FF8E" w14:textId="77777777" w:rsidR="009A076D" w:rsidRPr="009A076D" w:rsidRDefault="009A076D" w:rsidP="009A076D">
            <w:pPr>
              <w:suppressAutoHyphens w:val="0"/>
              <w:rPr>
                <w:rFonts w:ascii="Calibri" w:hAnsi="Calibri" w:cs="Calibri"/>
                <w:color w:val="000000"/>
                <w:sz w:val="22"/>
                <w:szCs w:val="22"/>
                <w:lang w:eastAsia="fr-FR"/>
              </w:rPr>
            </w:pPr>
            <w:r w:rsidRPr="009A076D">
              <w:rPr>
                <w:rFonts w:ascii="Calibri" w:hAnsi="Calibri" w:cs="Calibri"/>
                <w:color w:val="000000"/>
                <w:sz w:val="22"/>
                <w:szCs w:val="22"/>
                <w:lang w:eastAsia="fr-FR"/>
              </w:rPr>
              <w:t> </w:t>
            </w:r>
          </w:p>
        </w:tc>
        <w:tc>
          <w:tcPr>
            <w:tcW w:w="1500" w:type="dxa"/>
            <w:tcBorders>
              <w:top w:val="nil"/>
              <w:left w:val="single" w:sz="4" w:space="0" w:color="auto"/>
              <w:bottom w:val="single" w:sz="4" w:space="0" w:color="auto"/>
              <w:right w:val="single" w:sz="8" w:space="0" w:color="auto"/>
            </w:tcBorders>
            <w:shd w:val="clear" w:color="auto" w:fill="auto"/>
            <w:noWrap/>
            <w:vAlign w:val="bottom"/>
            <w:hideMark/>
          </w:tcPr>
          <w:p w14:paraId="2B59D476"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2</w:t>
            </w:r>
          </w:p>
        </w:tc>
      </w:tr>
      <w:tr w:rsidR="009A076D" w:rsidRPr="009A076D" w14:paraId="3E4C8BF6" w14:textId="77777777" w:rsidTr="0023063A">
        <w:trPr>
          <w:trHeight w:val="315"/>
        </w:trPr>
        <w:tc>
          <w:tcPr>
            <w:tcW w:w="769" w:type="dxa"/>
            <w:tcBorders>
              <w:top w:val="nil"/>
              <w:left w:val="single" w:sz="8" w:space="0" w:color="auto"/>
              <w:bottom w:val="single" w:sz="8" w:space="0" w:color="auto"/>
              <w:right w:val="single" w:sz="4" w:space="0" w:color="auto"/>
            </w:tcBorders>
            <w:shd w:val="clear" w:color="auto" w:fill="auto"/>
            <w:noWrap/>
            <w:vAlign w:val="bottom"/>
            <w:hideMark/>
          </w:tcPr>
          <w:p w14:paraId="0283C410"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&gt;14</w:t>
            </w:r>
          </w:p>
        </w:tc>
        <w:tc>
          <w:tcPr>
            <w:tcW w:w="831" w:type="dxa"/>
            <w:tcBorders>
              <w:top w:val="nil"/>
              <w:left w:val="nil"/>
              <w:bottom w:val="single" w:sz="8" w:space="0" w:color="auto"/>
              <w:right w:val="single" w:sz="4" w:space="0" w:color="auto"/>
            </w:tcBorders>
            <w:shd w:val="clear" w:color="auto" w:fill="auto"/>
            <w:noWrap/>
            <w:vAlign w:val="bottom"/>
            <w:hideMark/>
          </w:tcPr>
          <w:p w14:paraId="14054520"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 </w:t>
            </w:r>
          </w:p>
        </w:tc>
        <w:tc>
          <w:tcPr>
            <w:tcW w:w="1083" w:type="dxa"/>
            <w:tcBorders>
              <w:top w:val="nil"/>
              <w:left w:val="nil"/>
              <w:bottom w:val="single" w:sz="8" w:space="0" w:color="auto"/>
              <w:right w:val="single" w:sz="4" w:space="0" w:color="auto"/>
            </w:tcBorders>
            <w:shd w:val="clear" w:color="auto" w:fill="auto"/>
            <w:noWrap/>
            <w:vAlign w:val="bottom"/>
            <w:hideMark/>
          </w:tcPr>
          <w:p w14:paraId="29398FA8" w14:textId="77777777" w:rsidR="009A076D" w:rsidRPr="009A076D" w:rsidRDefault="009A076D" w:rsidP="009A076D">
            <w:pPr>
              <w:suppressAutoHyphens w:val="0"/>
              <w:rPr>
                <w:rFonts w:ascii="Calibri" w:hAnsi="Calibri" w:cs="Calibri"/>
                <w:color w:val="000000"/>
                <w:sz w:val="22"/>
                <w:szCs w:val="22"/>
                <w:lang w:eastAsia="fr-FR"/>
              </w:rPr>
            </w:pPr>
            <w:proofErr w:type="gramStart"/>
            <w:r w:rsidRPr="009A076D">
              <w:rPr>
                <w:rFonts w:ascii="Calibri" w:hAnsi="Calibri" w:cs="Calibri"/>
                <w:color w:val="000000"/>
                <w:sz w:val="22"/>
                <w:szCs w:val="22"/>
                <w:lang w:eastAsia="fr-FR"/>
              </w:rPr>
              <w:t>oui</w:t>
            </w:r>
            <w:proofErr w:type="gramEnd"/>
            <w:r w:rsidRPr="009A076D">
              <w:rPr>
                <w:rFonts w:ascii="Calibri" w:hAnsi="Calibri" w:cs="Calibri"/>
                <w:color w:val="000000"/>
                <w:sz w:val="22"/>
                <w:szCs w:val="22"/>
                <w:lang w:eastAsia="fr-FR"/>
              </w:rPr>
              <w:t xml:space="preserve"> </w:t>
            </w:r>
          </w:p>
        </w:tc>
        <w:tc>
          <w:tcPr>
            <w:tcW w:w="1317" w:type="dxa"/>
            <w:tcBorders>
              <w:top w:val="nil"/>
              <w:left w:val="nil"/>
              <w:bottom w:val="single" w:sz="8" w:space="0" w:color="auto"/>
              <w:right w:val="single" w:sz="4" w:space="0" w:color="auto"/>
            </w:tcBorders>
            <w:shd w:val="clear" w:color="auto" w:fill="auto"/>
            <w:noWrap/>
            <w:vAlign w:val="bottom"/>
            <w:hideMark/>
          </w:tcPr>
          <w:p w14:paraId="2048DEE6" w14:textId="77777777" w:rsidR="009A076D" w:rsidRPr="009A076D" w:rsidRDefault="009A076D" w:rsidP="009A076D">
            <w:pPr>
              <w:suppressAutoHyphens w:val="0"/>
              <w:jc w:val="right"/>
              <w:rPr>
                <w:rFonts w:ascii="Calibri" w:hAnsi="Calibri" w:cs="Calibri"/>
                <w:color w:val="000000"/>
                <w:sz w:val="22"/>
                <w:szCs w:val="22"/>
                <w:lang w:eastAsia="fr-FR"/>
              </w:rPr>
            </w:pPr>
            <w:r w:rsidRPr="009A076D">
              <w:rPr>
                <w:rFonts w:ascii="Calibri" w:hAnsi="Calibri" w:cs="Calibri"/>
                <w:color w:val="000000"/>
                <w:sz w:val="22"/>
                <w:szCs w:val="22"/>
                <w:lang w:eastAsia="fr-FR"/>
              </w:rPr>
              <w:t>6</w:t>
            </w:r>
          </w:p>
        </w:tc>
        <w:tc>
          <w:tcPr>
            <w:tcW w:w="1560" w:type="dxa"/>
            <w:tcBorders>
              <w:top w:val="nil"/>
              <w:left w:val="nil"/>
              <w:bottom w:val="single" w:sz="8" w:space="0" w:color="auto"/>
              <w:right w:val="single" w:sz="8" w:space="0" w:color="auto"/>
            </w:tcBorders>
            <w:shd w:val="clear" w:color="auto" w:fill="auto"/>
            <w:noWrap/>
            <w:vAlign w:val="bottom"/>
            <w:hideMark/>
          </w:tcPr>
          <w:p w14:paraId="269BE03E" w14:textId="77777777" w:rsidR="009A076D" w:rsidRPr="009A076D" w:rsidRDefault="009A076D" w:rsidP="009A076D">
            <w:pPr>
              <w:suppressAutoHyphens w:val="0"/>
              <w:rPr>
                <w:rFonts w:ascii="Calibri" w:hAnsi="Calibri" w:cs="Calibri"/>
                <w:color w:val="000000"/>
                <w:sz w:val="22"/>
                <w:szCs w:val="22"/>
                <w:lang w:eastAsia="fr-FR"/>
              </w:rPr>
            </w:pPr>
            <w:r w:rsidRPr="009A076D">
              <w:rPr>
                <w:rFonts w:ascii="Calibri" w:hAnsi="Calibri" w:cs="Calibri"/>
                <w:color w:val="000000"/>
                <w:sz w:val="22"/>
                <w:szCs w:val="22"/>
                <w:lang w:eastAsia="fr-FR"/>
              </w:rPr>
              <w:t> Voir *</w:t>
            </w:r>
          </w:p>
        </w:tc>
        <w:tc>
          <w:tcPr>
            <w:tcW w:w="1500" w:type="dxa"/>
            <w:tcBorders>
              <w:top w:val="nil"/>
              <w:left w:val="single" w:sz="4" w:space="0" w:color="auto"/>
              <w:bottom w:val="single" w:sz="8" w:space="0" w:color="auto"/>
              <w:right w:val="single" w:sz="8" w:space="0" w:color="auto"/>
            </w:tcBorders>
            <w:shd w:val="clear" w:color="auto" w:fill="auto"/>
            <w:noWrap/>
            <w:vAlign w:val="bottom"/>
            <w:hideMark/>
          </w:tcPr>
          <w:p w14:paraId="44F67753" w14:textId="77777777" w:rsidR="009A076D" w:rsidRPr="009A076D" w:rsidRDefault="009A076D" w:rsidP="009A076D">
            <w:pPr>
              <w:suppressAutoHyphens w:val="0"/>
              <w:jc w:val="center"/>
              <w:rPr>
                <w:rFonts w:ascii="Calibri" w:hAnsi="Calibri" w:cs="Calibri"/>
                <w:color w:val="000000"/>
                <w:sz w:val="22"/>
                <w:szCs w:val="22"/>
                <w:lang w:eastAsia="fr-FR"/>
              </w:rPr>
            </w:pPr>
            <w:r w:rsidRPr="009A076D">
              <w:rPr>
                <w:rFonts w:ascii="Calibri" w:hAnsi="Calibri" w:cs="Calibri"/>
                <w:color w:val="000000"/>
                <w:sz w:val="22"/>
                <w:szCs w:val="22"/>
                <w:lang w:eastAsia="fr-FR"/>
              </w:rPr>
              <w:t>3</w:t>
            </w:r>
          </w:p>
        </w:tc>
      </w:tr>
    </w:tbl>
    <w:p w14:paraId="19A229EC" w14:textId="77777777" w:rsidR="009A076D" w:rsidRPr="009A076D" w:rsidRDefault="009A076D" w:rsidP="009A076D">
      <w:pPr>
        <w:suppressAutoHyphens w:val="0"/>
        <w:ind w:left="708"/>
        <w:jc w:val="both"/>
        <w:rPr>
          <w:i/>
          <w:sz w:val="24"/>
          <w:lang w:eastAsia="fr-FR"/>
        </w:rPr>
      </w:pPr>
    </w:p>
    <w:p w14:paraId="7D2EF622" w14:textId="77777777" w:rsidR="009A076D" w:rsidRPr="009A076D" w:rsidRDefault="009A076D" w:rsidP="009A076D">
      <w:pPr>
        <w:suppressAutoHyphens w:val="0"/>
        <w:ind w:left="1068"/>
        <w:contextualSpacing/>
        <w:jc w:val="both"/>
        <w:rPr>
          <w:i/>
          <w:sz w:val="24"/>
          <w:lang w:eastAsia="fr-FR"/>
        </w:rPr>
      </w:pPr>
      <w:r w:rsidRPr="009A076D">
        <w:rPr>
          <w:i/>
          <w:sz w:val="24"/>
          <w:lang w:eastAsia="fr-FR"/>
        </w:rPr>
        <w:t>*un club avec 2 billards de mêmes dimensions peut prendre une finale de ligue dans ce cas la finale se jouera à 5 joueurs au lieu de six joueurs</w:t>
      </w:r>
    </w:p>
    <w:p w14:paraId="0DA5676C" w14:textId="77777777" w:rsidR="009A076D" w:rsidRPr="009A076D" w:rsidRDefault="009A076D" w:rsidP="009A076D">
      <w:pPr>
        <w:suppressAutoHyphens w:val="0"/>
        <w:ind w:left="708"/>
        <w:jc w:val="both"/>
        <w:rPr>
          <w:i/>
          <w:sz w:val="24"/>
          <w:lang w:eastAsia="fr-FR"/>
        </w:rPr>
      </w:pPr>
    </w:p>
    <w:p w14:paraId="1D7D5175" w14:textId="77777777" w:rsidR="009A076D" w:rsidRPr="009A076D" w:rsidRDefault="009A076D" w:rsidP="009A076D">
      <w:pPr>
        <w:suppressAutoHyphens w:val="0"/>
        <w:jc w:val="both"/>
        <w:rPr>
          <w:i/>
          <w:sz w:val="24"/>
          <w:lang w:eastAsia="fr-FR"/>
        </w:rPr>
      </w:pPr>
      <w:r w:rsidRPr="009A076D">
        <w:rPr>
          <w:i/>
          <w:color w:val="FF0000"/>
          <w:sz w:val="24"/>
          <w:lang w:eastAsia="fr-FR"/>
        </w:rPr>
        <w:tab/>
      </w:r>
    </w:p>
    <w:p w14:paraId="6BAACA52" w14:textId="77777777" w:rsidR="009A076D" w:rsidRPr="009A076D" w:rsidRDefault="009A076D" w:rsidP="009A076D">
      <w:pPr>
        <w:suppressAutoHyphens w:val="0"/>
        <w:jc w:val="both"/>
        <w:rPr>
          <w:i/>
          <w:sz w:val="24"/>
          <w:lang w:eastAsia="fr-FR"/>
        </w:rPr>
      </w:pPr>
      <w:r w:rsidRPr="009A076D">
        <w:rPr>
          <w:i/>
          <w:sz w:val="24"/>
          <w:lang w:eastAsia="fr-FR"/>
        </w:rPr>
        <w:t>Les règles régissant les finales de Ligue des catégories gérées par les comités départementaux restent inchangées.</w:t>
      </w:r>
    </w:p>
    <w:p w14:paraId="12209D4F" w14:textId="77777777" w:rsidR="009A076D" w:rsidRPr="009A076D" w:rsidRDefault="009A076D" w:rsidP="009A076D">
      <w:pPr>
        <w:suppressAutoHyphens w:val="0"/>
        <w:jc w:val="both"/>
        <w:rPr>
          <w:i/>
          <w:sz w:val="24"/>
          <w:lang w:eastAsia="fr-FR"/>
        </w:rPr>
      </w:pPr>
      <w:r w:rsidRPr="009A076D">
        <w:rPr>
          <w:i/>
          <w:sz w:val="24"/>
          <w:lang w:eastAsia="fr-FR"/>
        </w:rPr>
        <w:t xml:space="preserve">Les finales de Ligue sont attribuées aux clubs qui en ont fait la demande écrite, puis à ceux qui en ont fait la demande orale lors de l’Assemblée Générale de début de saison.  </w:t>
      </w:r>
    </w:p>
    <w:p w14:paraId="083F9A5F" w14:textId="77777777" w:rsidR="009A076D" w:rsidRPr="009A076D" w:rsidRDefault="009A076D" w:rsidP="009A076D">
      <w:pPr>
        <w:suppressAutoHyphens w:val="0"/>
        <w:jc w:val="both"/>
        <w:rPr>
          <w:i/>
          <w:sz w:val="28"/>
          <w:lang w:eastAsia="fr-FR"/>
        </w:rPr>
      </w:pPr>
      <w:r w:rsidRPr="009A076D">
        <w:rPr>
          <w:i/>
          <w:sz w:val="24"/>
          <w:lang w:eastAsia="fr-FR"/>
        </w:rPr>
        <w:t xml:space="preserve">Les finales restantes sans demande d’organisation, sont affectées d’office par </w:t>
      </w:r>
      <w:smartTag w:uri="urn:schemas-microsoft-com:office:smarttags" w:element="PersonName">
        <w:smartTagPr>
          <w:attr w:name="ProductID" w:val="la Commission Sportive."/>
        </w:smartTagPr>
        <w:r w:rsidRPr="009A076D">
          <w:rPr>
            <w:i/>
            <w:sz w:val="24"/>
            <w:lang w:eastAsia="fr-FR"/>
          </w:rPr>
          <w:t>la Commission Sportive.</w:t>
        </w:r>
      </w:smartTag>
    </w:p>
    <w:p w14:paraId="0B11EA9C" w14:textId="77777777" w:rsidR="009A076D" w:rsidRPr="009A076D" w:rsidRDefault="009A076D" w:rsidP="009A076D">
      <w:pPr>
        <w:suppressAutoHyphens w:val="0"/>
        <w:jc w:val="both"/>
        <w:rPr>
          <w:b/>
          <w:i/>
          <w:sz w:val="28"/>
          <w:lang w:eastAsia="fr-FR"/>
        </w:rPr>
      </w:pPr>
    </w:p>
    <w:p w14:paraId="496209B6" w14:textId="77777777" w:rsidR="009A076D" w:rsidRPr="009A076D" w:rsidRDefault="009A076D" w:rsidP="009A076D">
      <w:pPr>
        <w:suppressAutoHyphens w:val="0"/>
        <w:jc w:val="both"/>
        <w:rPr>
          <w:b/>
          <w:i/>
          <w:sz w:val="28"/>
          <w:lang w:eastAsia="fr-FR"/>
        </w:rPr>
      </w:pPr>
    </w:p>
    <w:p w14:paraId="511B56F2" w14:textId="77777777" w:rsidR="009A076D" w:rsidRPr="009A076D" w:rsidRDefault="009A076D" w:rsidP="009A076D">
      <w:pPr>
        <w:suppressAutoHyphens w:val="0"/>
        <w:jc w:val="both"/>
        <w:rPr>
          <w:b/>
          <w:i/>
          <w:sz w:val="28"/>
          <w:lang w:eastAsia="fr-FR"/>
        </w:rPr>
      </w:pPr>
      <w:r w:rsidRPr="009A076D">
        <w:rPr>
          <w:b/>
          <w:i/>
          <w:sz w:val="28"/>
          <w:lang w:eastAsia="fr-FR"/>
        </w:rPr>
        <w:t>Art.1-5. Conditions de participation</w:t>
      </w:r>
    </w:p>
    <w:p w14:paraId="20E354DD" w14:textId="77777777" w:rsidR="009A076D" w:rsidRPr="009A076D" w:rsidRDefault="009A076D" w:rsidP="009A076D">
      <w:pPr>
        <w:suppressAutoHyphens w:val="0"/>
        <w:jc w:val="both"/>
        <w:rPr>
          <w:b/>
          <w:i/>
          <w:sz w:val="28"/>
          <w:lang w:eastAsia="fr-FR"/>
        </w:rPr>
      </w:pPr>
    </w:p>
    <w:p w14:paraId="4C3B58AF" w14:textId="77777777" w:rsidR="009A076D" w:rsidRPr="009A076D" w:rsidRDefault="009A076D" w:rsidP="009A076D">
      <w:pPr>
        <w:suppressAutoHyphens w:val="0"/>
        <w:jc w:val="both"/>
        <w:rPr>
          <w:i/>
          <w:sz w:val="24"/>
          <w:lang w:eastAsia="fr-FR"/>
        </w:rPr>
      </w:pPr>
      <w:r w:rsidRPr="009A076D">
        <w:rPr>
          <w:i/>
          <w:sz w:val="24"/>
          <w:lang w:eastAsia="fr-FR"/>
        </w:rPr>
        <w:t xml:space="preserve">Pour être admis à participer à tout championnat organisé par </w:t>
      </w:r>
      <w:smartTag w:uri="urn:schemas-microsoft-com:office:smarttags" w:element="PersonName">
        <w:smartTagPr>
          <w:attr w:name="ProductID" w:val="la Ligue"/>
        </w:smartTagPr>
        <w:r w:rsidRPr="009A076D">
          <w:rPr>
            <w:i/>
            <w:sz w:val="24"/>
            <w:lang w:eastAsia="fr-FR"/>
          </w:rPr>
          <w:t>la Ligue</w:t>
        </w:r>
      </w:smartTag>
      <w:r w:rsidRPr="009A076D">
        <w:rPr>
          <w:i/>
          <w:sz w:val="24"/>
          <w:lang w:eastAsia="fr-FR"/>
        </w:rPr>
        <w:t xml:space="preserve"> de Normandie, un joueur doit obligatoirement :</w:t>
      </w:r>
    </w:p>
    <w:p w14:paraId="1BC60678" w14:textId="77777777" w:rsidR="009A076D" w:rsidRPr="009A076D" w:rsidRDefault="009A076D" w:rsidP="009A076D">
      <w:pPr>
        <w:numPr>
          <w:ilvl w:val="0"/>
          <w:numId w:val="35"/>
        </w:numPr>
        <w:suppressAutoHyphens w:val="0"/>
        <w:jc w:val="both"/>
        <w:rPr>
          <w:i/>
          <w:sz w:val="24"/>
          <w:lang w:eastAsia="fr-FR"/>
        </w:rPr>
      </w:pPr>
      <w:proofErr w:type="gramStart"/>
      <w:r w:rsidRPr="009A076D">
        <w:rPr>
          <w:i/>
          <w:sz w:val="24"/>
          <w:lang w:eastAsia="fr-FR"/>
        </w:rPr>
        <w:t>être</w:t>
      </w:r>
      <w:proofErr w:type="gramEnd"/>
      <w:r w:rsidRPr="009A076D">
        <w:rPr>
          <w:i/>
          <w:sz w:val="24"/>
          <w:lang w:eastAsia="fr-FR"/>
        </w:rPr>
        <w:t xml:space="preserve"> licencié dans un club affilié à la LNB</w:t>
      </w:r>
    </w:p>
    <w:p w14:paraId="16F2FBB8" w14:textId="77777777" w:rsidR="009A076D" w:rsidRPr="009A076D" w:rsidRDefault="009A076D" w:rsidP="009A076D">
      <w:pPr>
        <w:suppressAutoHyphens w:val="0"/>
        <w:ind w:left="1428"/>
        <w:jc w:val="both"/>
        <w:rPr>
          <w:i/>
          <w:sz w:val="24"/>
          <w:lang w:eastAsia="fr-FR"/>
        </w:rPr>
      </w:pPr>
    </w:p>
    <w:p w14:paraId="02AF7852" w14:textId="77777777" w:rsidR="009A076D" w:rsidRPr="009A076D" w:rsidRDefault="009A076D" w:rsidP="009A076D">
      <w:pPr>
        <w:suppressAutoHyphens w:val="0"/>
        <w:jc w:val="both"/>
        <w:rPr>
          <w:b/>
          <w:i/>
          <w:lang w:eastAsia="fr-FR"/>
        </w:rPr>
      </w:pPr>
    </w:p>
    <w:p w14:paraId="20A7974A" w14:textId="77777777" w:rsidR="009A076D" w:rsidRPr="009A076D" w:rsidRDefault="009A076D" w:rsidP="009A076D">
      <w:pPr>
        <w:suppressAutoHyphens w:val="0"/>
        <w:jc w:val="both"/>
        <w:rPr>
          <w:b/>
          <w:i/>
          <w:sz w:val="28"/>
          <w:lang w:eastAsia="fr-FR"/>
        </w:rPr>
      </w:pPr>
      <w:r w:rsidRPr="009A076D">
        <w:rPr>
          <w:b/>
          <w:i/>
          <w:sz w:val="28"/>
          <w:lang w:eastAsia="fr-FR"/>
        </w:rPr>
        <w:t>Art.1-6. Engagements</w:t>
      </w:r>
    </w:p>
    <w:p w14:paraId="5863BFE2" w14:textId="77777777" w:rsidR="009A076D" w:rsidRPr="009A076D" w:rsidRDefault="009A076D" w:rsidP="009A076D">
      <w:pPr>
        <w:suppressAutoHyphens w:val="0"/>
        <w:jc w:val="both"/>
        <w:rPr>
          <w:b/>
          <w:i/>
          <w:sz w:val="28"/>
          <w:lang w:eastAsia="fr-FR"/>
        </w:rPr>
      </w:pPr>
    </w:p>
    <w:p w14:paraId="05C53552" w14:textId="77777777" w:rsidR="009A076D" w:rsidRPr="009A076D" w:rsidRDefault="009A076D" w:rsidP="009A076D">
      <w:pPr>
        <w:suppressAutoHyphens w:val="0"/>
        <w:jc w:val="both"/>
        <w:rPr>
          <w:i/>
          <w:sz w:val="24"/>
          <w:lang w:eastAsia="fr-FR"/>
        </w:rPr>
      </w:pPr>
      <w:smartTag w:uri="urn:schemas-microsoft-com:office:smarttags" w:element="PersonName">
        <w:smartTagPr>
          <w:attr w:name="ProductID" w:val="la Commission Sportive"/>
        </w:smartTagPr>
        <w:r w:rsidRPr="009A076D">
          <w:rPr>
            <w:i/>
            <w:sz w:val="24"/>
            <w:lang w:eastAsia="fr-FR"/>
          </w:rPr>
          <w:t>La Commission Sportive</w:t>
        </w:r>
      </w:smartTag>
      <w:r w:rsidRPr="009A076D">
        <w:rPr>
          <w:i/>
          <w:sz w:val="24"/>
          <w:lang w:eastAsia="fr-FR"/>
        </w:rPr>
        <w:t xml:space="preserve"> fixe, chaque </w:t>
      </w:r>
      <w:proofErr w:type="gramStart"/>
      <w:r w:rsidRPr="009A076D">
        <w:rPr>
          <w:i/>
          <w:sz w:val="24"/>
          <w:lang w:eastAsia="fr-FR"/>
        </w:rPr>
        <w:t>année,  les</w:t>
      </w:r>
      <w:proofErr w:type="gramEnd"/>
      <w:r w:rsidRPr="009A076D">
        <w:rPr>
          <w:i/>
          <w:sz w:val="24"/>
          <w:lang w:eastAsia="fr-FR"/>
        </w:rPr>
        <w:t xml:space="preserve"> différentes dates de clôtures des inscriptions pour chaque mode de jeu.</w:t>
      </w:r>
    </w:p>
    <w:p w14:paraId="799B33B2" w14:textId="77777777" w:rsidR="009A076D" w:rsidRPr="009A076D" w:rsidRDefault="009A076D" w:rsidP="009A076D">
      <w:pPr>
        <w:suppressAutoHyphens w:val="0"/>
        <w:jc w:val="both"/>
        <w:rPr>
          <w:i/>
          <w:sz w:val="24"/>
          <w:lang w:eastAsia="fr-FR"/>
        </w:rPr>
      </w:pPr>
      <w:r w:rsidRPr="004579A7">
        <w:rPr>
          <w:i/>
          <w:sz w:val="24"/>
          <w:highlight w:val="yellow"/>
          <w:lang w:eastAsia="fr-FR"/>
        </w:rPr>
        <w:t xml:space="preserve">Les engagements, nominatifs, doivent être saisis par les clubs </w:t>
      </w:r>
      <w:bookmarkStart w:id="0" w:name="OLE_LINK1"/>
      <w:r w:rsidRPr="004579A7">
        <w:rPr>
          <w:i/>
          <w:sz w:val="24"/>
          <w:highlight w:val="yellow"/>
          <w:lang w:eastAsia="fr-FR"/>
        </w:rPr>
        <w:t xml:space="preserve">sur le site de la ligue </w:t>
      </w:r>
      <w:bookmarkEnd w:id="0"/>
      <w:r w:rsidRPr="004579A7">
        <w:rPr>
          <w:i/>
          <w:sz w:val="24"/>
          <w:highlight w:val="yellow"/>
          <w:lang w:eastAsia="fr-FR"/>
        </w:rPr>
        <w:t>avant la date limite.</w:t>
      </w:r>
    </w:p>
    <w:p w14:paraId="76ECF6FD" w14:textId="6C907FB3" w:rsidR="004579A7" w:rsidRDefault="004579A7" w:rsidP="009A076D">
      <w:pPr>
        <w:suppressAutoHyphens w:val="0"/>
        <w:jc w:val="both"/>
        <w:rPr>
          <w:i/>
          <w:sz w:val="24"/>
          <w:lang w:eastAsia="fr-FR"/>
        </w:rPr>
      </w:pPr>
      <w:r w:rsidRPr="005D7847">
        <w:rPr>
          <w:i/>
          <w:sz w:val="24"/>
          <w:highlight w:val="cyan"/>
          <w:lang w:eastAsia="fr-FR"/>
        </w:rPr>
        <w:t>Les engagements doivent être sai</w:t>
      </w:r>
      <w:r w:rsidR="005D7847" w:rsidRPr="005D7847">
        <w:rPr>
          <w:i/>
          <w:sz w:val="24"/>
          <w:highlight w:val="cyan"/>
          <w:lang w:eastAsia="fr-FR"/>
        </w:rPr>
        <w:t xml:space="preserve">sis sur le fichier </w:t>
      </w:r>
      <w:proofErr w:type="spellStart"/>
      <w:r w:rsidR="005D7847" w:rsidRPr="005D7847">
        <w:rPr>
          <w:i/>
          <w:sz w:val="24"/>
          <w:highlight w:val="cyan"/>
          <w:lang w:eastAsia="fr-FR"/>
        </w:rPr>
        <w:t>EXCEl</w:t>
      </w:r>
      <w:proofErr w:type="spellEnd"/>
      <w:r w:rsidR="005D7847" w:rsidRPr="005D7847">
        <w:rPr>
          <w:i/>
          <w:sz w:val="24"/>
          <w:highlight w:val="cyan"/>
          <w:lang w:eastAsia="fr-FR"/>
        </w:rPr>
        <w:t xml:space="preserve"> envoyé par la commission sportive</w:t>
      </w:r>
    </w:p>
    <w:p w14:paraId="521B3A9C" w14:textId="72E283F3" w:rsidR="009A076D" w:rsidRPr="009A076D" w:rsidRDefault="009A076D" w:rsidP="009A076D">
      <w:pPr>
        <w:suppressAutoHyphens w:val="0"/>
        <w:jc w:val="both"/>
        <w:rPr>
          <w:i/>
          <w:sz w:val="24"/>
          <w:lang w:eastAsia="fr-FR"/>
        </w:rPr>
      </w:pPr>
      <w:r w:rsidRPr="009A076D">
        <w:rPr>
          <w:i/>
          <w:sz w:val="24"/>
          <w:lang w:eastAsia="fr-FR"/>
        </w:rPr>
        <w:t>Ne peuvent s’engager au cadre, que les joueurs classés au moins R2 à la libre.</w:t>
      </w:r>
    </w:p>
    <w:p w14:paraId="79A451C1" w14:textId="77777777" w:rsidR="009A076D" w:rsidRPr="009A076D" w:rsidRDefault="009A076D" w:rsidP="009A076D">
      <w:pPr>
        <w:suppressAutoHyphens w:val="0"/>
        <w:jc w:val="both"/>
        <w:rPr>
          <w:i/>
          <w:sz w:val="24"/>
          <w:lang w:eastAsia="fr-FR"/>
        </w:rPr>
      </w:pPr>
      <w:r w:rsidRPr="009A076D">
        <w:rPr>
          <w:i/>
          <w:sz w:val="24"/>
          <w:lang w:eastAsia="fr-FR"/>
        </w:rPr>
        <w:t>Les joueurs classés Masters dans une catégorie de jeu ne peuvent pas s’engager dans la catégorie N1 du même mode de jeu.</w:t>
      </w:r>
    </w:p>
    <w:p w14:paraId="2FE14636" w14:textId="77777777" w:rsidR="009A076D" w:rsidRPr="009A076D" w:rsidRDefault="009A076D" w:rsidP="009A076D">
      <w:pPr>
        <w:suppressAutoHyphens w:val="0"/>
        <w:jc w:val="both"/>
        <w:rPr>
          <w:i/>
          <w:sz w:val="24"/>
          <w:lang w:eastAsia="fr-FR"/>
        </w:rPr>
      </w:pPr>
      <w:r w:rsidRPr="009A076D">
        <w:rPr>
          <w:i/>
          <w:sz w:val="24"/>
          <w:lang w:eastAsia="fr-FR"/>
        </w:rPr>
        <w:t xml:space="preserve">Pour que son engagement soit recevable, le joueur devra s’être acquitté de toutes les obligations tant financières qu’administratives ou sportives prévues par la Ligue. </w:t>
      </w:r>
    </w:p>
    <w:p w14:paraId="704F4B13" w14:textId="37E24149" w:rsidR="009A076D" w:rsidRDefault="009A076D" w:rsidP="009A076D">
      <w:pPr>
        <w:suppressAutoHyphens w:val="0"/>
        <w:jc w:val="both"/>
        <w:rPr>
          <w:i/>
          <w:sz w:val="24"/>
          <w:lang w:eastAsia="fr-FR"/>
        </w:rPr>
      </w:pPr>
      <w:r w:rsidRPr="009A076D">
        <w:rPr>
          <w:i/>
          <w:sz w:val="24"/>
          <w:lang w:eastAsia="fr-FR"/>
        </w:rPr>
        <w:t xml:space="preserve">Tout joueur engagé dans un ou plusieurs modes de jeu l’est sous la responsabilité de son club </w:t>
      </w:r>
    </w:p>
    <w:p w14:paraId="7DEF5393" w14:textId="6166283C" w:rsidR="004579A7" w:rsidRDefault="004579A7" w:rsidP="009A076D">
      <w:pPr>
        <w:suppressAutoHyphens w:val="0"/>
        <w:jc w:val="both"/>
        <w:rPr>
          <w:i/>
          <w:sz w:val="24"/>
          <w:lang w:eastAsia="fr-FR"/>
        </w:rPr>
      </w:pPr>
    </w:p>
    <w:p w14:paraId="27226D20" w14:textId="6EC12A9B" w:rsidR="004579A7" w:rsidRDefault="004579A7" w:rsidP="009A076D">
      <w:pPr>
        <w:suppressAutoHyphens w:val="0"/>
        <w:jc w:val="both"/>
        <w:rPr>
          <w:i/>
          <w:sz w:val="24"/>
          <w:lang w:eastAsia="fr-FR"/>
        </w:rPr>
      </w:pPr>
    </w:p>
    <w:p w14:paraId="038C6F2D" w14:textId="77777777" w:rsidR="004579A7" w:rsidRPr="009A076D" w:rsidRDefault="004579A7" w:rsidP="009A076D">
      <w:pPr>
        <w:suppressAutoHyphens w:val="0"/>
        <w:jc w:val="both"/>
        <w:rPr>
          <w:i/>
          <w:sz w:val="24"/>
          <w:lang w:eastAsia="fr-FR"/>
        </w:rPr>
      </w:pPr>
    </w:p>
    <w:p w14:paraId="2D00005B" w14:textId="77777777" w:rsidR="009A076D" w:rsidRPr="009A076D" w:rsidRDefault="009A076D" w:rsidP="009A076D">
      <w:pPr>
        <w:suppressAutoHyphens w:val="0"/>
        <w:jc w:val="both"/>
        <w:rPr>
          <w:b/>
          <w:i/>
          <w:sz w:val="28"/>
          <w:lang w:eastAsia="fr-FR"/>
        </w:rPr>
      </w:pPr>
      <w:r w:rsidRPr="009A076D">
        <w:rPr>
          <w:b/>
          <w:i/>
          <w:sz w:val="28"/>
          <w:lang w:eastAsia="fr-FR"/>
        </w:rPr>
        <w:lastRenderedPageBreak/>
        <w:t>Art.1-7. Calendrier</w:t>
      </w:r>
    </w:p>
    <w:p w14:paraId="741A5EA0" w14:textId="77777777" w:rsidR="009A076D" w:rsidRPr="009A076D" w:rsidRDefault="009A076D" w:rsidP="009A076D">
      <w:pPr>
        <w:suppressAutoHyphens w:val="0"/>
        <w:jc w:val="both"/>
        <w:rPr>
          <w:b/>
          <w:i/>
          <w:sz w:val="28"/>
          <w:lang w:eastAsia="fr-FR"/>
        </w:rPr>
      </w:pPr>
    </w:p>
    <w:p w14:paraId="32AD097A" w14:textId="77777777" w:rsidR="009A076D" w:rsidRPr="009A076D" w:rsidRDefault="009A076D" w:rsidP="009A076D">
      <w:pPr>
        <w:suppressAutoHyphens w:val="0"/>
        <w:jc w:val="both"/>
        <w:rPr>
          <w:i/>
          <w:sz w:val="24"/>
          <w:lang w:eastAsia="fr-FR"/>
        </w:rPr>
      </w:pPr>
      <w:r w:rsidRPr="009A076D">
        <w:rPr>
          <w:i/>
          <w:sz w:val="24"/>
          <w:lang w:eastAsia="fr-FR"/>
        </w:rPr>
        <w:t xml:space="preserve">Pour le début de saison, un calendrier des journées de compétition est établi par </w:t>
      </w:r>
      <w:smartTag w:uri="urn:schemas-microsoft-com:office:smarttags" w:element="PersonName">
        <w:smartTagPr>
          <w:attr w:name="ProductID" w:val="la Commission Sportive"/>
        </w:smartTagPr>
        <w:r w:rsidRPr="009A076D">
          <w:rPr>
            <w:i/>
            <w:sz w:val="24"/>
            <w:lang w:eastAsia="fr-FR"/>
          </w:rPr>
          <w:t>la Commission Sportive</w:t>
        </w:r>
      </w:smartTag>
      <w:r w:rsidRPr="009A076D">
        <w:rPr>
          <w:i/>
          <w:sz w:val="24"/>
          <w:lang w:eastAsia="fr-FR"/>
        </w:rPr>
        <w:t xml:space="preserve"> pour tous les modes de jeu. Ce calendrier tient compte du calendrier fédéral et de l’effectif de chaque catégorie.</w:t>
      </w:r>
    </w:p>
    <w:p w14:paraId="33514FC8" w14:textId="77777777" w:rsidR="009A076D" w:rsidRPr="009A076D" w:rsidRDefault="009A076D" w:rsidP="009A076D">
      <w:pPr>
        <w:suppressAutoHyphens w:val="0"/>
        <w:jc w:val="both"/>
        <w:rPr>
          <w:i/>
          <w:sz w:val="28"/>
          <w:lang w:eastAsia="fr-FR"/>
        </w:rPr>
      </w:pPr>
      <w:r w:rsidRPr="009A076D">
        <w:rPr>
          <w:i/>
          <w:sz w:val="24"/>
          <w:lang w:eastAsia="fr-FR"/>
        </w:rPr>
        <w:t xml:space="preserve">Les compétitions se déroulent sur un nombre de week-end défini chaque saison par </w:t>
      </w:r>
      <w:smartTag w:uri="urn:schemas-microsoft-com:office:smarttags" w:element="PersonName">
        <w:smartTagPr>
          <w:attr w:name="ProductID" w:val="la Commission Sportive"/>
        </w:smartTagPr>
        <w:r w:rsidRPr="009A076D">
          <w:rPr>
            <w:i/>
            <w:sz w:val="24"/>
            <w:lang w:eastAsia="fr-FR"/>
          </w:rPr>
          <w:t>la Commission Sportive</w:t>
        </w:r>
      </w:smartTag>
      <w:r w:rsidRPr="009A076D">
        <w:rPr>
          <w:i/>
          <w:sz w:val="24"/>
          <w:lang w:eastAsia="fr-FR"/>
        </w:rPr>
        <w:t xml:space="preserve"> qui délègue aux clubs l’organisation de ces journées </w:t>
      </w:r>
      <w:proofErr w:type="gramStart"/>
      <w:r w:rsidRPr="009A076D">
        <w:rPr>
          <w:i/>
          <w:sz w:val="24"/>
          <w:lang w:eastAsia="fr-FR"/>
        </w:rPr>
        <w:t>en  tenant</w:t>
      </w:r>
      <w:proofErr w:type="gramEnd"/>
      <w:r w:rsidRPr="009A076D">
        <w:rPr>
          <w:i/>
          <w:sz w:val="24"/>
          <w:lang w:eastAsia="fr-FR"/>
        </w:rPr>
        <w:t xml:space="preserve"> compte du nombre de billards dont ils disposent. </w:t>
      </w:r>
    </w:p>
    <w:p w14:paraId="516E89EA" w14:textId="77777777" w:rsidR="009A076D" w:rsidRPr="009A076D" w:rsidRDefault="009A076D" w:rsidP="009A076D">
      <w:pPr>
        <w:suppressAutoHyphens w:val="0"/>
        <w:jc w:val="both"/>
        <w:rPr>
          <w:i/>
          <w:lang w:eastAsia="fr-FR"/>
        </w:rPr>
      </w:pPr>
    </w:p>
    <w:p w14:paraId="18ADC32E" w14:textId="77777777" w:rsidR="009A076D" w:rsidRPr="009A076D" w:rsidRDefault="009A076D" w:rsidP="009A076D">
      <w:pPr>
        <w:suppressAutoHyphens w:val="0"/>
        <w:jc w:val="both"/>
        <w:rPr>
          <w:b/>
          <w:i/>
          <w:sz w:val="28"/>
          <w:lang w:eastAsia="fr-FR"/>
        </w:rPr>
      </w:pPr>
      <w:r w:rsidRPr="009A076D">
        <w:rPr>
          <w:b/>
          <w:i/>
          <w:sz w:val="28"/>
          <w:lang w:eastAsia="fr-FR"/>
        </w:rPr>
        <w:t>Art.1-8. Convocations.</w:t>
      </w:r>
    </w:p>
    <w:p w14:paraId="5D258823" w14:textId="77777777" w:rsidR="009A076D" w:rsidRPr="009A076D" w:rsidRDefault="009A076D" w:rsidP="009A076D">
      <w:pPr>
        <w:suppressAutoHyphens w:val="0"/>
        <w:jc w:val="both"/>
        <w:rPr>
          <w:b/>
          <w:i/>
          <w:sz w:val="28"/>
          <w:lang w:eastAsia="fr-FR"/>
        </w:rPr>
      </w:pPr>
    </w:p>
    <w:p w14:paraId="03E48B0C" w14:textId="77777777" w:rsidR="009A076D" w:rsidRPr="009A076D" w:rsidRDefault="009A076D" w:rsidP="009A076D">
      <w:pPr>
        <w:suppressAutoHyphens w:val="0"/>
        <w:jc w:val="both"/>
        <w:rPr>
          <w:i/>
          <w:color w:val="FF0000"/>
          <w:sz w:val="24"/>
          <w:shd w:val="clear" w:color="auto" w:fill="FFFF00"/>
          <w:lang w:eastAsia="fr-FR"/>
        </w:rPr>
      </w:pPr>
      <w:r w:rsidRPr="009A076D">
        <w:rPr>
          <w:i/>
          <w:sz w:val="24"/>
          <w:lang w:eastAsia="fr-FR"/>
        </w:rPr>
        <w:t xml:space="preserve">Les convocations sont établies par la commission sportive de </w:t>
      </w:r>
      <w:smartTag w:uri="urn:schemas-microsoft-com:office:smarttags" w:element="PersonName">
        <w:smartTagPr>
          <w:attr w:name="ProductID" w:val="la Ligue"/>
        </w:smartTagPr>
        <w:r w:rsidRPr="009A076D">
          <w:rPr>
            <w:i/>
            <w:sz w:val="24"/>
            <w:lang w:eastAsia="fr-FR"/>
          </w:rPr>
          <w:t>la Ligue</w:t>
        </w:r>
      </w:smartTag>
      <w:r w:rsidRPr="009A076D">
        <w:rPr>
          <w:i/>
          <w:sz w:val="24"/>
          <w:lang w:eastAsia="fr-FR"/>
        </w:rPr>
        <w:t xml:space="preserve"> (éventuellement par les Comités Départementaux), sous la responsabilité du Président de la Commission Sportive.</w:t>
      </w:r>
    </w:p>
    <w:p w14:paraId="71B70726" w14:textId="77777777" w:rsidR="009A076D" w:rsidRPr="009A076D" w:rsidRDefault="009A076D" w:rsidP="009A076D">
      <w:pPr>
        <w:suppressAutoHyphens w:val="0"/>
        <w:jc w:val="both"/>
        <w:rPr>
          <w:i/>
          <w:lang w:eastAsia="fr-FR"/>
        </w:rPr>
      </w:pPr>
    </w:p>
    <w:p w14:paraId="159A3B10" w14:textId="77777777" w:rsidR="009A076D" w:rsidRPr="009A076D" w:rsidRDefault="009A076D" w:rsidP="009A076D">
      <w:pPr>
        <w:suppressAutoHyphens w:val="0"/>
        <w:jc w:val="both"/>
        <w:rPr>
          <w:b/>
          <w:i/>
          <w:sz w:val="28"/>
          <w:lang w:eastAsia="fr-FR"/>
        </w:rPr>
      </w:pPr>
      <w:r w:rsidRPr="009A076D">
        <w:rPr>
          <w:b/>
          <w:i/>
          <w:sz w:val="28"/>
          <w:lang w:eastAsia="fr-FR"/>
        </w:rPr>
        <w:t>Art. 1-</w:t>
      </w:r>
      <w:proofErr w:type="gramStart"/>
      <w:r w:rsidRPr="009A076D">
        <w:rPr>
          <w:b/>
          <w:i/>
          <w:sz w:val="28"/>
          <w:lang w:eastAsia="fr-FR"/>
        </w:rPr>
        <w:t>9:</w:t>
      </w:r>
      <w:proofErr w:type="gramEnd"/>
      <w:r w:rsidRPr="009A076D">
        <w:rPr>
          <w:b/>
          <w:i/>
          <w:sz w:val="28"/>
          <w:lang w:eastAsia="fr-FR"/>
        </w:rPr>
        <w:t xml:space="preserve"> Envoi des résultats.</w:t>
      </w:r>
    </w:p>
    <w:p w14:paraId="58D88AD6" w14:textId="77777777" w:rsidR="009A076D" w:rsidRPr="009A076D" w:rsidRDefault="009A076D" w:rsidP="009A076D">
      <w:pPr>
        <w:suppressAutoHyphens w:val="0"/>
        <w:jc w:val="both"/>
        <w:rPr>
          <w:b/>
          <w:i/>
          <w:sz w:val="28"/>
          <w:lang w:eastAsia="fr-FR"/>
        </w:rPr>
      </w:pPr>
    </w:p>
    <w:p w14:paraId="06530C29" w14:textId="77777777" w:rsidR="009A076D" w:rsidRPr="009A076D" w:rsidRDefault="009A076D" w:rsidP="009A076D">
      <w:pPr>
        <w:suppressAutoHyphens w:val="0"/>
        <w:jc w:val="both"/>
        <w:rPr>
          <w:i/>
          <w:sz w:val="24"/>
          <w:lang w:eastAsia="fr-FR"/>
        </w:rPr>
      </w:pPr>
      <w:r w:rsidRPr="009A076D">
        <w:rPr>
          <w:i/>
          <w:sz w:val="24"/>
          <w:lang w:eastAsia="fr-FR"/>
        </w:rPr>
        <w:t xml:space="preserve">Afin de permettre le reclassement rapide des joueurs et leur convocation pour le tournoi suivant, tous les résultats sont à envoyer impérativement à la commission sportive de </w:t>
      </w:r>
      <w:smartTag w:uri="urn:schemas-microsoft-com:office:smarttags" w:element="PersonName">
        <w:smartTagPr>
          <w:attr w:name="ProductID" w:val="la Ligue"/>
        </w:smartTagPr>
        <w:r w:rsidRPr="009A076D">
          <w:rPr>
            <w:i/>
            <w:sz w:val="24"/>
            <w:lang w:eastAsia="fr-FR"/>
          </w:rPr>
          <w:t>la Ligue</w:t>
        </w:r>
      </w:smartTag>
      <w:r w:rsidRPr="009A076D">
        <w:rPr>
          <w:i/>
          <w:sz w:val="24"/>
          <w:lang w:eastAsia="fr-FR"/>
        </w:rPr>
        <w:t xml:space="preserve"> dans les 24 heures suivant la compétition par courrier, par fax ou E-MAIL.</w:t>
      </w:r>
    </w:p>
    <w:p w14:paraId="3B064142" w14:textId="77777777" w:rsidR="009A076D" w:rsidRPr="009A076D" w:rsidRDefault="009A076D" w:rsidP="009A076D">
      <w:pPr>
        <w:suppressAutoHyphens w:val="0"/>
        <w:jc w:val="both"/>
        <w:rPr>
          <w:i/>
          <w:sz w:val="24"/>
          <w:lang w:eastAsia="fr-FR"/>
        </w:rPr>
      </w:pPr>
      <w:r w:rsidRPr="009A076D">
        <w:rPr>
          <w:i/>
          <w:sz w:val="24"/>
          <w:lang w:eastAsia="fr-FR"/>
        </w:rPr>
        <w:t xml:space="preserve">Néanmoins, tous les </w:t>
      </w:r>
      <w:proofErr w:type="gramStart"/>
      <w:r w:rsidRPr="009A076D">
        <w:rPr>
          <w:i/>
          <w:sz w:val="24"/>
          <w:lang w:eastAsia="fr-FR"/>
        </w:rPr>
        <w:t>originaux  doivent</w:t>
      </w:r>
      <w:proofErr w:type="gramEnd"/>
      <w:r w:rsidRPr="009A076D">
        <w:rPr>
          <w:i/>
          <w:sz w:val="24"/>
          <w:lang w:eastAsia="fr-FR"/>
        </w:rPr>
        <w:t xml:space="preserve"> être archivés par le club organisateur.</w:t>
      </w:r>
    </w:p>
    <w:p w14:paraId="7A025BF0" w14:textId="77777777" w:rsidR="009A076D" w:rsidRPr="009A076D" w:rsidRDefault="009A076D" w:rsidP="009A076D">
      <w:pPr>
        <w:suppressAutoHyphens w:val="0"/>
        <w:jc w:val="both"/>
        <w:rPr>
          <w:i/>
          <w:color w:val="FF0000"/>
          <w:sz w:val="24"/>
          <w:lang w:eastAsia="fr-FR"/>
        </w:rPr>
      </w:pPr>
    </w:p>
    <w:p w14:paraId="478DF3A8" w14:textId="77777777" w:rsidR="009A076D" w:rsidRPr="009A076D" w:rsidRDefault="009A076D" w:rsidP="009A076D">
      <w:pPr>
        <w:suppressAutoHyphens w:val="0"/>
        <w:jc w:val="both"/>
        <w:rPr>
          <w:i/>
          <w:sz w:val="24"/>
          <w:lang w:eastAsia="fr-FR"/>
        </w:rPr>
      </w:pPr>
      <w:r w:rsidRPr="009A076D">
        <w:rPr>
          <w:i/>
          <w:sz w:val="24"/>
          <w:lang w:eastAsia="fr-FR"/>
        </w:rPr>
        <w:t>Après la proclamation des champions de Normandie :</w:t>
      </w:r>
    </w:p>
    <w:p w14:paraId="2BC95C68" w14:textId="77777777" w:rsidR="009A076D" w:rsidRPr="009A076D" w:rsidRDefault="009A076D" w:rsidP="009A076D">
      <w:pPr>
        <w:suppressAutoHyphens w:val="0"/>
        <w:ind w:left="720"/>
        <w:contextualSpacing/>
        <w:jc w:val="both"/>
        <w:rPr>
          <w:i/>
          <w:sz w:val="24"/>
          <w:lang w:eastAsia="fr-FR"/>
        </w:rPr>
      </w:pPr>
      <w:r w:rsidRPr="009A076D">
        <w:rPr>
          <w:b/>
          <w:i/>
          <w:sz w:val="24"/>
          <w:lang w:eastAsia="fr-FR"/>
        </w:rPr>
        <w:sym w:font="Wingdings" w:char="F0E0"/>
      </w:r>
      <w:r w:rsidRPr="009A076D">
        <w:rPr>
          <w:i/>
          <w:sz w:val="24"/>
          <w:lang w:eastAsia="fr-FR"/>
        </w:rPr>
        <w:t xml:space="preserve"> Pour la coupe des provinces, le responsable sportif envoie à la FFB le bordereau avec les champions de la Libre R1 et R2, de la bande R1 et du 3 bandes R1.</w:t>
      </w:r>
    </w:p>
    <w:p w14:paraId="66EADC98" w14:textId="77777777" w:rsidR="009A076D" w:rsidRPr="009A076D" w:rsidRDefault="009A076D" w:rsidP="009A076D">
      <w:pPr>
        <w:suppressAutoHyphens w:val="0"/>
        <w:ind w:left="720"/>
        <w:contextualSpacing/>
        <w:jc w:val="both"/>
        <w:rPr>
          <w:i/>
          <w:color w:val="FF0000"/>
          <w:sz w:val="24"/>
          <w:lang w:eastAsia="fr-FR"/>
        </w:rPr>
      </w:pPr>
    </w:p>
    <w:p w14:paraId="5B1D92C0" w14:textId="77777777" w:rsidR="009A076D" w:rsidRPr="009A076D" w:rsidRDefault="009A076D" w:rsidP="009A076D">
      <w:pPr>
        <w:suppressAutoHyphens w:val="0"/>
        <w:ind w:left="720"/>
        <w:contextualSpacing/>
        <w:jc w:val="both"/>
        <w:rPr>
          <w:i/>
          <w:sz w:val="24"/>
          <w:lang w:eastAsia="fr-FR"/>
        </w:rPr>
      </w:pPr>
      <w:r w:rsidRPr="009A076D">
        <w:rPr>
          <w:i/>
          <w:sz w:val="24"/>
          <w:lang w:eastAsia="fr-FR"/>
        </w:rPr>
        <w:sym w:font="Wingdings" w:char="F0E0"/>
      </w:r>
      <w:r w:rsidRPr="009A076D">
        <w:rPr>
          <w:i/>
          <w:sz w:val="24"/>
          <w:lang w:eastAsia="fr-FR"/>
        </w:rPr>
        <w:t xml:space="preserve"> Pour les catégories N1, N2 et N 3 de chaque mode de jeu, les champions de Normandie doivent s’inscrire sur le site de la FFB Sportif pour participer aux finales de France. Les vice-champions de Normandie peuvent s’inscrire aux finales de France, la FFB décidera qui est retenu pour faire des finales à 16.</w:t>
      </w:r>
    </w:p>
    <w:p w14:paraId="1893C04C" w14:textId="77777777" w:rsidR="009A076D" w:rsidRPr="009A076D" w:rsidRDefault="009A076D" w:rsidP="009A076D">
      <w:pPr>
        <w:suppressAutoHyphens w:val="0"/>
        <w:ind w:left="720"/>
        <w:contextualSpacing/>
        <w:jc w:val="both"/>
        <w:rPr>
          <w:i/>
          <w:color w:val="FF0000"/>
          <w:sz w:val="24"/>
          <w:lang w:eastAsia="fr-FR"/>
        </w:rPr>
      </w:pPr>
    </w:p>
    <w:p w14:paraId="7744D057" w14:textId="77777777" w:rsidR="009A076D" w:rsidRPr="009A076D" w:rsidRDefault="009A076D" w:rsidP="009A076D">
      <w:pPr>
        <w:suppressAutoHyphens w:val="0"/>
        <w:ind w:left="720"/>
        <w:contextualSpacing/>
        <w:jc w:val="both"/>
        <w:rPr>
          <w:b/>
          <w:i/>
          <w:sz w:val="24"/>
          <w:lang w:eastAsia="fr-FR"/>
        </w:rPr>
      </w:pPr>
      <w:r w:rsidRPr="009A076D">
        <w:rPr>
          <w:b/>
          <w:i/>
          <w:sz w:val="24"/>
          <w:lang w:eastAsia="fr-FR"/>
        </w:rPr>
        <w:t xml:space="preserve">Particularité : si un joueur, engagé dans un mode de jeu en N1 en début de saison, accède à la </w:t>
      </w:r>
      <w:proofErr w:type="gramStart"/>
      <w:r w:rsidRPr="009A076D">
        <w:rPr>
          <w:b/>
          <w:i/>
          <w:sz w:val="24"/>
          <w:lang w:eastAsia="fr-FR"/>
        </w:rPr>
        <w:t>finale  Masters</w:t>
      </w:r>
      <w:proofErr w:type="gramEnd"/>
      <w:r w:rsidRPr="009A076D">
        <w:rPr>
          <w:b/>
          <w:i/>
          <w:sz w:val="24"/>
          <w:lang w:eastAsia="fr-FR"/>
        </w:rPr>
        <w:t xml:space="preserve"> dans le même mode de jeu en cours de saison, il ne peut pas faire la finale de France N1.</w:t>
      </w:r>
    </w:p>
    <w:p w14:paraId="25F9844E" w14:textId="77777777" w:rsidR="009A076D" w:rsidRPr="009A076D" w:rsidRDefault="009A076D" w:rsidP="009A076D">
      <w:pPr>
        <w:suppressAutoHyphens w:val="0"/>
        <w:jc w:val="both"/>
        <w:rPr>
          <w:b/>
          <w:i/>
          <w:sz w:val="28"/>
          <w:lang w:eastAsia="fr-FR"/>
        </w:rPr>
      </w:pPr>
    </w:p>
    <w:p w14:paraId="705570FC" w14:textId="77777777" w:rsidR="009A076D" w:rsidRPr="009A076D" w:rsidRDefault="009A076D" w:rsidP="009A076D">
      <w:pPr>
        <w:suppressAutoHyphens w:val="0"/>
        <w:jc w:val="both"/>
        <w:rPr>
          <w:b/>
          <w:i/>
          <w:sz w:val="28"/>
          <w:lang w:eastAsia="fr-FR"/>
        </w:rPr>
      </w:pPr>
      <w:r w:rsidRPr="009A076D">
        <w:rPr>
          <w:b/>
          <w:i/>
          <w:sz w:val="28"/>
          <w:lang w:eastAsia="fr-FR"/>
        </w:rPr>
        <w:t>Art. 1-</w:t>
      </w:r>
      <w:proofErr w:type="gramStart"/>
      <w:r w:rsidRPr="009A076D">
        <w:rPr>
          <w:b/>
          <w:i/>
          <w:sz w:val="28"/>
          <w:lang w:eastAsia="fr-FR"/>
        </w:rPr>
        <w:t>10:</w:t>
      </w:r>
      <w:proofErr w:type="gramEnd"/>
      <w:r w:rsidRPr="009A076D">
        <w:rPr>
          <w:b/>
          <w:i/>
          <w:sz w:val="28"/>
          <w:lang w:eastAsia="fr-FR"/>
        </w:rPr>
        <w:t xml:space="preserve"> Discipline.</w:t>
      </w:r>
    </w:p>
    <w:p w14:paraId="18DC6CC9" w14:textId="77777777" w:rsidR="009A076D" w:rsidRPr="009A076D" w:rsidRDefault="009A076D" w:rsidP="009A076D">
      <w:pPr>
        <w:suppressAutoHyphens w:val="0"/>
        <w:jc w:val="both"/>
        <w:rPr>
          <w:b/>
          <w:i/>
          <w:sz w:val="28"/>
          <w:lang w:eastAsia="fr-FR"/>
        </w:rPr>
      </w:pPr>
    </w:p>
    <w:p w14:paraId="5B460A99" w14:textId="77777777" w:rsidR="009A076D" w:rsidRPr="009A076D" w:rsidRDefault="009A076D" w:rsidP="009A076D">
      <w:pPr>
        <w:suppressAutoHyphens w:val="0"/>
        <w:jc w:val="both"/>
        <w:rPr>
          <w:i/>
          <w:sz w:val="24"/>
          <w:lang w:eastAsia="fr-FR"/>
        </w:rPr>
      </w:pPr>
      <w:r w:rsidRPr="009A076D">
        <w:rPr>
          <w:i/>
          <w:sz w:val="24"/>
          <w:lang w:eastAsia="fr-FR"/>
        </w:rPr>
        <w:t xml:space="preserve">Le code de discipline de la </w:t>
      </w:r>
      <w:proofErr w:type="gramStart"/>
      <w:r w:rsidRPr="009A076D">
        <w:rPr>
          <w:i/>
          <w:sz w:val="24"/>
          <w:lang w:eastAsia="fr-FR"/>
        </w:rPr>
        <w:t>FFB  s’applique</w:t>
      </w:r>
      <w:proofErr w:type="gramEnd"/>
      <w:r w:rsidRPr="009A076D">
        <w:rPr>
          <w:i/>
          <w:sz w:val="24"/>
          <w:lang w:eastAsia="fr-FR"/>
        </w:rPr>
        <w:t xml:space="preserve"> pour toute faute ou  incident constaté.</w:t>
      </w:r>
    </w:p>
    <w:p w14:paraId="29117689" w14:textId="77777777" w:rsidR="009A076D" w:rsidRPr="009A076D" w:rsidRDefault="009A076D" w:rsidP="009A076D">
      <w:pPr>
        <w:suppressAutoHyphens w:val="0"/>
        <w:jc w:val="both"/>
        <w:rPr>
          <w:i/>
          <w:sz w:val="24"/>
          <w:lang w:eastAsia="fr-FR"/>
        </w:rPr>
      </w:pPr>
      <w:proofErr w:type="gramStart"/>
      <w:r w:rsidRPr="009A076D">
        <w:rPr>
          <w:i/>
          <w:sz w:val="24"/>
          <w:lang w:eastAsia="fr-FR"/>
        </w:rPr>
        <w:t>Un  club</w:t>
      </w:r>
      <w:proofErr w:type="gramEnd"/>
      <w:r w:rsidRPr="009A076D">
        <w:rPr>
          <w:i/>
          <w:sz w:val="24"/>
          <w:lang w:eastAsia="fr-FR"/>
        </w:rPr>
        <w:t xml:space="preserve"> qui refuse, sans motif reconnu valable par </w:t>
      </w:r>
      <w:smartTag w:uri="urn:schemas-microsoft-com:office:smarttags" w:element="PersonName">
        <w:smartTagPr>
          <w:attr w:name="ProductID" w:val="la Commission Sportive"/>
        </w:smartTagPr>
        <w:r w:rsidRPr="009A076D">
          <w:rPr>
            <w:i/>
            <w:sz w:val="24"/>
            <w:lang w:eastAsia="fr-FR"/>
          </w:rPr>
          <w:t>la Commission Sportive</w:t>
        </w:r>
      </w:smartTag>
      <w:r w:rsidRPr="009A076D">
        <w:rPr>
          <w:i/>
          <w:sz w:val="24"/>
          <w:lang w:eastAsia="fr-FR"/>
        </w:rPr>
        <w:t xml:space="preserve">, une compétition qui lui est attribuée verra ses joueurs exclus du championnat de </w:t>
      </w:r>
      <w:smartTag w:uri="urn:schemas-microsoft-com:office:smarttags" w:element="PersonName">
        <w:smartTagPr>
          <w:attr w:name="ProductID" w:val="la Ligue. Les"/>
        </w:smartTagPr>
        <w:r w:rsidRPr="009A076D">
          <w:rPr>
            <w:i/>
            <w:sz w:val="24"/>
            <w:lang w:eastAsia="fr-FR"/>
          </w:rPr>
          <w:t>la Ligue. Les</w:t>
        </w:r>
      </w:smartTag>
      <w:r w:rsidRPr="009A076D">
        <w:rPr>
          <w:i/>
          <w:sz w:val="24"/>
          <w:lang w:eastAsia="fr-FR"/>
        </w:rPr>
        <w:t xml:space="preserve"> cas exceptionnels sont traités par </w:t>
      </w:r>
      <w:smartTag w:uri="urn:schemas-microsoft-com:office:smarttags" w:element="PersonName">
        <w:smartTagPr>
          <w:attr w:name="ProductID" w:val="la Commission"/>
        </w:smartTagPr>
        <w:r w:rsidRPr="009A076D">
          <w:rPr>
            <w:i/>
            <w:sz w:val="24"/>
            <w:lang w:eastAsia="fr-FR"/>
          </w:rPr>
          <w:t>la Commission</w:t>
        </w:r>
      </w:smartTag>
      <w:r w:rsidRPr="009A076D">
        <w:rPr>
          <w:i/>
          <w:sz w:val="24"/>
          <w:lang w:eastAsia="fr-FR"/>
        </w:rPr>
        <w:t xml:space="preserve"> de Discipline.</w:t>
      </w:r>
    </w:p>
    <w:p w14:paraId="1DFD2F47" w14:textId="77777777" w:rsidR="009A076D" w:rsidRPr="009A076D" w:rsidRDefault="009A076D" w:rsidP="009A076D">
      <w:pPr>
        <w:suppressAutoHyphens w:val="0"/>
        <w:jc w:val="both"/>
        <w:rPr>
          <w:i/>
          <w:sz w:val="24"/>
          <w:lang w:eastAsia="fr-FR"/>
        </w:rPr>
      </w:pPr>
      <w:r w:rsidRPr="009A076D">
        <w:rPr>
          <w:i/>
          <w:sz w:val="24"/>
          <w:lang w:eastAsia="fr-FR"/>
        </w:rPr>
        <w:t>Un club recevant doit assurer l’ouverture de ses portes à l’heure prévue sur la convocation. Le club doit aussi assurer la présence minimale de deux de ses membres pour assurer l’arbitrage si nécessaire et assumer la fonction de Directeur de jeu.</w:t>
      </w:r>
    </w:p>
    <w:p w14:paraId="150B718A" w14:textId="77777777" w:rsidR="009A076D" w:rsidRPr="009A076D" w:rsidRDefault="009A076D" w:rsidP="009A076D">
      <w:pPr>
        <w:suppressAutoHyphens w:val="0"/>
        <w:jc w:val="both"/>
        <w:rPr>
          <w:i/>
          <w:sz w:val="24"/>
          <w:lang w:eastAsia="fr-FR"/>
        </w:rPr>
      </w:pPr>
      <w:r w:rsidRPr="009A076D">
        <w:rPr>
          <w:i/>
          <w:sz w:val="24"/>
          <w:lang w:eastAsia="fr-FR"/>
        </w:rPr>
        <w:t xml:space="preserve"> En cas de manquement à ces obligations, le Club devra indemniser les joueurs présents sur la base </w:t>
      </w:r>
      <w:r w:rsidRPr="009A076D">
        <w:rPr>
          <w:b/>
          <w:i/>
          <w:sz w:val="24"/>
          <w:lang w:eastAsia="fr-FR"/>
        </w:rPr>
        <w:t>de 0.23€</w:t>
      </w:r>
      <w:r w:rsidRPr="009A076D">
        <w:rPr>
          <w:i/>
          <w:sz w:val="24"/>
          <w:lang w:eastAsia="fr-FR"/>
        </w:rPr>
        <w:t xml:space="preserve"> du kilomètre (distance aller et retour entre le club du joueur et le club recevant, </w:t>
      </w:r>
      <w:proofErr w:type="gramStart"/>
      <w:r w:rsidRPr="009A076D">
        <w:rPr>
          <w:i/>
          <w:sz w:val="24"/>
          <w:lang w:eastAsia="fr-FR"/>
        </w:rPr>
        <w:t>quelle  que</w:t>
      </w:r>
      <w:proofErr w:type="gramEnd"/>
      <w:r w:rsidRPr="009A076D">
        <w:rPr>
          <w:i/>
          <w:sz w:val="24"/>
          <w:lang w:eastAsia="fr-FR"/>
        </w:rPr>
        <w:t xml:space="preserve">  soit cette </w:t>
      </w:r>
      <w:r w:rsidRPr="009A076D">
        <w:rPr>
          <w:i/>
          <w:sz w:val="24"/>
          <w:lang w:eastAsia="fr-FR"/>
        </w:rPr>
        <w:lastRenderedPageBreak/>
        <w:t xml:space="preserve">distance et le mode de transport adopté par le joueur), plus une somme </w:t>
      </w:r>
      <w:r w:rsidRPr="009A076D">
        <w:rPr>
          <w:b/>
          <w:i/>
          <w:sz w:val="24"/>
          <w:lang w:eastAsia="fr-FR"/>
        </w:rPr>
        <w:t>de 15€,</w:t>
      </w:r>
      <w:r w:rsidRPr="009A076D">
        <w:rPr>
          <w:i/>
          <w:sz w:val="24"/>
          <w:lang w:eastAsia="fr-FR"/>
        </w:rPr>
        <w:t xml:space="preserve"> équivalent forfaitaire du prix d’un repas.</w:t>
      </w:r>
    </w:p>
    <w:p w14:paraId="730F7E31" w14:textId="77777777" w:rsidR="009A076D" w:rsidRPr="009A076D" w:rsidRDefault="009A076D" w:rsidP="009A076D">
      <w:pPr>
        <w:suppressAutoHyphens w:val="0"/>
        <w:jc w:val="both"/>
        <w:rPr>
          <w:i/>
          <w:sz w:val="24"/>
          <w:lang w:eastAsia="fr-FR"/>
        </w:rPr>
      </w:pPr>
      <w:r w:rsidRPr="009A076D">
        <w:rPr>
          <w:i/>
          <w:sz w:val="24"/>
          <w:lang w:eastAsia="fr-FR"/>
        </w:rPr>
        <w:t xml:space="preserve">La sanction ci-dessus ne présume en rien de celle pouvant être prise par </w:t>
      </w:r>
      <w:smartTag w:uri="urn:schemas-microsoft-com:office:smarttags" w:element="PersonName">
        <w:smartTagPr>
          <w:attr w:name="ProductID" w:val="la Commission"/>
        </w:smartTagPr>
        <w:r w:rsidRPr="009A076D">
          <w:rPr>
            <w:i/>
            <w:sz w:val="24"/>
            <w:lang w:eastAsia="fr-FR"/>
          </w:rPr>
          <w:t>la Commission</w:t>
        </w:r>
      </w:smartTag>
      <w:r w:rsidRPr="009A076D">
        <w:rPr>
          <w:i/>
          <w:sz w:val="24"/>
          <w:lang w:eastAsia="fr-FR"/>
        </w:rPr>
        <w:t xml:space="preserve"> de Discipline qui se saisira automatiquement du dossier. </w:t>
      </w:r>
      <w:smartTag w:uri="urn:schemas-microsoft-com:office:smarttags" w:element="PersonName">
        <w:smartTagPr>
          <w:attr w:name="ProductID" w:val="La F￩d￩ration"/>
        </w:smartTagPr>
        <w:r w:rsidRPr="009A076D">
          <w:rPr>
            <w:i/>
            <w:sz w:val="24"/>
            <w:lang w:eastAsia="fr-FR"/>
          </w:rPr>
          <w:t>La Fédération</w:t>
        </w:r>
      </w:smartTag>
      <w:r w:rsidRPr="009A076D">
        <w:rPr>
          <w:i/>
          <w:sz w:val="24"/>
          <w:lang w:eastAsia="fr-FR"/>
        </w:rPr>
        <w:t xml:space="preserve"> sera informée du fait et de la sanction.</w:t>
      </w:r>
    </w:p>
    <w:p w14:paraId="34690D72" w14:textId="77777777" w:rsidR="009A076D" w:rsidRPr="009A076D" w:rsidRDefault="009A076D" w:rsidP="009A076D">
      <w:pPr>
        <w:suppressAutoHyphens w:val="0"/>
        <w:jc w:val="both"/>
        <w:rPr>
          <w:i/>
          <w:color w:val="FF0000"/>
          <w:sz w:val="24"/>
          <w:lang w:eastAsia="fr-FR"/>
        </w:rPr>
      </w:pPr>
      <w:r w:rsidRPr="009A076D">
        <w:rPr>
          <w:i/>
          <w:sz w:val="24"/>
          <w:lang w:eastAsia="fr-FR"/>
        </w:rPr>
        <w:t>Toutefois, un club se trouvant dans un cas de situation extrême justifiant de l’impossibilité réelle à satisfaire à cette règle doit en informer immédiatement la commission sportive.</w:t>
      </w:r>
    </w:p>
    <w:p w14:paraId="3D359AC4" w14:textId="77777777" w:rsidR="009A076D" w:rsidRPr="009A076D" w:rsidRDefault="009A076D" w:rsidP="009A076D">
      <w:pPr>
        <w:suppressAutoHyphens w:val="0"/>
        <w:jc w:val="both"/>
        <w:rPr>
          <w:i/>
          <w:sz w:val="24"/>
          <w:lang w:eastAsia="fr-FR"/>
        </w:rPr>
      </w:pPr>
      <w:r w:rsidRPr="009A076D">
        <w:rPr>
          <w:i/>
          <w:sz w:val="24"/>
          <w:lang w:eastAsia="fr-FR"/>
        </w:rPr>
        <w:t>Les clubs ont également la possibilité de demander un arbitre à la Commission d’Arbitrage en cas de besoin. Celui-ci sera indemnisé par le club demandeur selon le barème de défraiement en vigueur de la ligue.</w:t>
      </w:r>
    </w:p>
    <w:p w14:paraId="4C7F2E90" w14:textId="77777777" w:rsidR="009A076D" w:rsidRPr="009A076D" w:rsidRDefault="009A076D" w:rsidP="009A076D">
      <w:pPr>
        <w:suppressAutoHyphens w:val="0"/>
        <w:jc w:val="both"/>
        <w:rPr>
          <w:i/>
          <w:sz w:val="24"/>
          <w:lang w:eastAsia="fr-FR"/>
        </w:rPr>
      </w:pPr>
      <w:r w:rsidRPr="009A076D">
        <w:rPr>
          <w:i/>
          <w:sz w:val="24"/>
          <w:lang w:eastAsia="fr-FR"/>
        </w:rPr>
        <w:t xml:space="preserve">Un joueur qui ne peut se rendre à une convocation doit impérativement prévenir le correspondant du </w:t>
      </w:r>
      <w:r w:rsidRPr="009A076D">
        <w:rPr>
          <w:b/>
          <w:i/>
          <w:sz w:val="24"/>
          <w:lang w:eastAsia="fr-FR"/>
        </w:rPr>
        <w:t>club receveur</w:t>
      </w:r>
      <w:r w:rsidRPr="009A076D">
        <w:rPr>
          <w:i/>
          <w:sz w:val="24"/>
          <w:lang w:eastAsia="fr-FR"/>
        </w:rPr>
        <w:t xml:space="preserve">, avant le vendredi soir précédant la compétition. Le non-respect de cette obligation implique automatiquement un forfait non justifié </w:t>
      </w:r>
      <w:proofErr w:type="gramStart"/>
      <w:r w:rsidRPr="009A076D">
        <w:rPr>
          <w:i/>
          <w:sz w:val="24"/>
          <w:lang w:eastAsia="fr-FR"/>
        </w:rPr>
        <w:t>et  entraîne</w:t>
      </w:r>
      <w:proofErr w:type="gramEnd"/>
      <w:r w:rsidRPr="009A076D">
        <w:rPr>
          <w:i/>
          <w:sz w:val="24"/>
          <w:lang w:eastAsia="fr-FR"/>
        </w:rPr>
        <w:t xml:space="preserve"> une sanction disciplinaire.</w:t>
      </w:r>
    </w:p>
    <w:p w14:paraId="462A3097" w14:textId="77777777" w:rsidR="009A076D" w:rsidRPr="009A076D" w:rsidRDefault="009A076D" w:rsidP="009A076D">
      <w:pPr>
        <w:suppressAutoHyphens w:val="0"/>
        <w:jc w:val="both"/>
        <w:rPr>
          <w:i/>
          <w:sz w:val="24"/>
          <w:szCs w:val="24"/>
          <w:lang w:eastAsia="fr-FR"/>
        </w:rPr>
      </w:pPr>
      <w:r w:rsidRPr="009A076D">
        <w:rPr>
          <w:i/>
          <w:sz w:val="24"/>
          <w:szCs w:val="24"/>
          <w:lang w:eastAsia="fr-FR"/>
        </w:rPr>
        <w:t xml:space="preserve">Si un joueur ne parvient pas à prévenir le club receveur de son forfait, il doit le signaler </w:t>
      </w:r>
      <w:r w:rsidRPr="009A076D">
        <w:rPr>
          <w:i/>
          <w:sz w:val="24"/>
          <w:szCs w:val="32"/>
          <w:lang w:eastAsia="fr-FR"/>
        </w:rPr>
        <w:t>à la commission sportive</w:t>
      </w:r>
      <w:r w:rsidRPr="009A076D">
        <w:rPr>
          <w:i/>
          <w:sz w:val="24"/>
          <w:szCs w:val="24"/>
          <w:lang w:eastAsia="fr-FR"/>
        </w:rPr>
        <w:t>.</w:t>
      </w:r>
    </w:p>
    <w:p w14:paraId="5B96E85F" w14:textId="77777777" w:rsidR="009A076D" w:rsidRPr="009A076D" w:rsidRDefault="009A076D" w:rsidP="009A076D">
      <w:pPr>
        <w:suppressAutoHyphens w:val="0"/>
        <w:jc w:val="both"/>
        <w:rPr>
          <w:i/>
          <w:sz w:val="24"/>
          <w:szCs w:val="24"/>
          <w:lang w:eastAsia="fr-FR"/>
        </w:rPr>
      </w:pPr>
    </w:p>
    <w:p w14:paraId="475D6458" w14:textId="77777777" w:rsidR="009A076D" w:rsidRPr="009A076D" w:rsidRDefault="009A076D" w:rsidP="009A076D">
      <w:pPr>
        <w:suppressAutoHyphens w:val="0"/>
        <w:autoSpaceDE w:val="0"/>
        <w:autoSpaceDN w:val="0"/>
        <w:adjustRightInd w:val="0"/>
        <w:jc w:val="both"/>
        <w:rPr>
          <w:i/>
          <w:sz w:val="24"/>
          <w:szCs w:val="24"/>
          <w:lang w:eastAsia="en-US"/>
        </w:rPr>
      </w:pPr>
      <w:r w:rsidRPr="009A076D">
        <w:rPr>
          <w:i/>
          <w:sz w:val="24"/>
          <w:szCs w:val="24"/>
          <w:lang w:eastAsia="en-US"/>
        </w:rPr>
        <w:t>Sanction automatique pour les forfaits non excusés :</w:t>
      </w:r>
    </w:p>
    <w:p w14:paraId="64DF6A05" w14:textId="77777777" w:rsidR="009A076D" w:rsidRPr="009A076D" w:rsidRDefault="009A076D" w:rsidP="009A076D">
      <w:pPr>
        <w:suppressAutoHyphens w:val="0"/>
        <w:autoSpaceDE w:val="0"/>
        <w:autoSpaceDN w:val="0"/>
        <w:adjustRightInd w:val="0"/>
        <w:ind w:left="227"/>
        <w:jc w:val="both"/>
        <w:rPr>
          <w:i/>
          <w:sz w:val="24"/>
          <w:szCs w:val="24"/>
          <w:lang w:eastAsia="en-US"/>
        </w:rPr>
      </w:pPr>
      <w:r w:rsidRPr="009A076D">
        <w:rPr>
          <w:rFonts w:ascii="Century Gothic" w:hAnsi="Century Gothic"/>
          <w:i/>
          <w:sz w:val="24"/>
          <w:szCs w:val="24"/>
          <w:lang w:eastAsia="en-US"/>
        </w:rPr>
        <w:t>►</w:t>
      </w:r>
      <w:r w:rsidRPr="009A076D">
        <w:rPr>
          <w:i/>
          <w:sz w:val="24"/>
          <w:szCs w:val="24"/>
          <w:lang w:eastAsia="en-US"/>
        </w:rPr>
        <w:t>Non excusé sans justificatif valable, suspension immédiate pour toute la saison en cours et tous les modes de jeu</w:t>
      </w:r>
    </w:p>
    <w:p w14:paraId="69F32ACA" w14:textId="77777777" w:rsidR="009A076D" w:rsidRPr="009A076D" w:rsidRDefault="009A076D" w:rsidP="009A076D">
      <w:pPr>
        <w:suppressAutoHyphens w:val="0"/>
        <w:autoSpaceDE w:val="0"/>
        <w:autoSpaceDN w:val="0"/>
        <w:adjustRightInd w:val="0"/>
        <w:ind w:left="227"/>
        <w:jc w:val="both"/>
        <w:rPr>
          <w:i/>
          <w:sz w:val="24"/>
          <w:szCs w:val="24"/>
          <w:lang w:eastAsia="en-US"/>
        </w:rPr>
      </w:pPr>
      <w:r w:rsidRPr="009A076D">
        <w:rPr>
          <w:rFonts w:ascii="Century Gothic" w:hAnsi="Century Gothic"/>
          <w:i/>
          <w:sz w:val="24"/>
          <w:szCs w:val="24"/>
          <w:lang w:eastAsia="en-US"/>
        </w:rPr>
        <w:t>►</w:t>
      </w:r>
      <w:r w:rsidRPr="009A076D">
        <w:rPr>
          <w:i/>
          <w:sz w:val="24"/>
          <w:szCs w:val="24"/>
          <w:lang w:eastAsia="en-US"/>
        </w:rPr>
        <w:t>Non excusé avec justificatif valable, continue la saison</w:t>
      </w:r>
    </w:p>
    <w:p w14:paraId="30BD7395" w14:textId="77777777" w:rsidR="009A076D" w:rsidRPr="009A076D" w:rsidRDefault="009A076D" w:rsidP="009A076D">
      <w:pPr>
        <w:suppressAutoHyphens w:val="0"/>
        <w:autoSpaceDE w:val="0"/>
        <w:autoSpaceDN w:val="0"/>
        <w:adjustRightInd w:val="0"/>
        <w:ind w:left="227"/>
        <w:jc w:val="both"/>
        <w:rPr>
          <w:i/>
          <w:sz w:val="24"/>
          <w:szCs w:val="24"/>
          <w:lang w:eastAsia="en-US"/>
        </w:rPr>
      </w:pPr>
      <w:r w:rsidRPr="009A076D">
        <w:rPr>
          <w:i/>
          <w:sz w:val="24"/>
          <w:szCs w:val="24"/>
          <w:lang w:eastAsia="en-US"/>
        </w:rPr>
        <w:t>►Tant que le justificatif n’est pas fourni le joueur est suspendu car considéré sans justificatif.</w:t>
      </w:r>
    </w:p>
    <w:p w14:paraId="6F07D9B1" w14:textId="77777777" w:rsidR="009A076D" w:rsidRPr="009A076D" w:rsidRDefault="009A076D" w:rsidP="009A076D">
      <w:pPr>
        <w:suppressAutoHyphens w:val="0"/>
        <w:autoSpaceDE w:val="0"/>
        <w:autoSpaceDN w:val="0"/>
        <w:adjustRightInd w:val="0"/>
        <w:ind w:left="227"/>
        <w:jc w:val="both"/>
        <w:rPr>
          <w:i/>
          <w:sz w:val="24"/>
          <w:szCs w:val="24"/>
          <w:lang w:eastAsia="en-US"/>
        </w:rPr>
      </w:pPr>
      <w:r w:rsidRPr="009A076D">
        <w:rPr>
          <w:i/>
          <w:sz w:val="24"/>
          <w:szCs w:val="24"/>
          <w:lang w:eastAsia="en-US"/>
        </w:rPr>
        <w:t xml:space="preserve">►Pour les forfaits excusés au plus tard la veille de la compétition : Aucune sanction. </w:t>
      </w:r>
    </w:p>
    <w:p w14:paraId="1B374ED8" w14:textId="77777777" w:rsidR="009A076D" w:rsidRPr="009A076D" w:rsidRDefault="009A076D" w:rsidP="009A076D">
      <w:pPr>
        <w:suppressAutoHyphens w:val="0"/>
        <w:autoSpaceDE w:val="0"/>
        <w:autoSpaceDN w:val="0"/>
        <w:adjustRightInd w:val="0"/>
        <w:jc w:val="both"/>
        <w:rPr>
          <w:i/>
          <w:sz w:val="24"/>
          <w:szCs w:val="24"/>
          <w:lang w:eastAsia="en-US"/>
        </w:rPr>
      </w:pPr>
    </w:p>
    <w:p w14:paraId="33D86B8B" w14:textId="77777777" w:rsidR="009A076D" w:rsidRPr="009A076D" w:rsidRDefault="009A076D" w:rsidP="009A076D">
      <w:pPr>
        <w:suppressAutoHyphens w:val="0"/>
        <w:autoSpaceDE w:val="0"/>
        <w:autoSpaceDN w:val="0"/>
        <w:adjustRightInd w:val="0"/>
        <w:jc w:val="both"/>
        <w:rPr>
          <w:b/>
          <w:bCs/>
          <w:i/>
          <w:sz w:val="24"/>
          <w:szCs w:val="24"/>
          <w:lang w:eastAsia="en-US"/>
        </w:rPr>
      </w:pPr>
      <w:r w:rsidRPr="009A076D">
        <w:rPr>
          <w:i/>
          <w:sz w:val="24"/>
          <w:szCs w:val="24"/>
          <w:lang w:eastAsia="en-US"/>
        </w:rPr>
        <w:t xml:space="preserve">Pour être valable, le forfait doit être signifié </w:t>
      </w:r>
      <w:r w:rsidRPr="009A076D">
        <w:rPr>
          <w:b/>
          <w:bCs/>
          <w:i/>
          <w:sz w:val="24"/>
          <w:szCs w:val="24"/>
          <w:lang w:eastAsia="en-US"/>
        </w:rPr>
        <w:t>au club organisateur et à l’organisateur de la compétition (ligue ou district)</w:t>
      </w:r>
      <w:r w:rsidRPr="009A076D">
        <w:rPr>
          <w:i/>
          <w:sz w:val="24"/>
          <w:szCs w:val="24"/>
          <w:lang w:eastAsia="en-US"/>
        </w:rPr>
        <w:t>. Si cette condition n’était pas respectée le forfait serait considéré comme non excusé.</w:t>
      </w:r>
    </w:p>
    <w:p w14:paraId="10A27A62" w14:textId="77777777" w:rsidR="009A076D" w:rsidRPr="009A076D" w:rsidRDefault="009A076D" w:rsidP="009A076D">
      <w:pPr>
        <w:suppressAutoHyphens w:val="0"/>
        <w:jc w:val="both"/>
        <w:rPr>
          <w:b/>
          <w:i/>
          <w:lang w:eastAsia="fr-FR"/>
        </w:rPr>
      </w:pPr>
    </w:p>
    <w:p w14:paraId="443DAEA2" w14:textId="77777777" w:rsidR="009A076D" w:rsidRPr="009A076D" w:rsidRDefault="009A076D" w:rsidP="009A076D">
      <w:pPr>
        <w:suppressAutoHyphens w:val="0"/>
        <w:jc w:val="both"/>
        <w:rPr>
          <w:b/>
          <w:i/>
          <w:lang w:eastAsia="fr-FR"/>
        </w:rPr>
      </w:pPr>
    </w:p>
    <w:p w14:paraId="0D615D10" w14:textId="77777777" w:rsidR="009A076D" w:rsidRPr="009A076D" w:rsidRDefault="009A076D" w:rsidP="009A076D">
      <w:pPr>
        <w:suppressAutoHyphens w:val="0"/>
        <w:jc w:val="both"/>
        <w:rPr>
          <w:b/>
          <w:i/>
          <w:lang w:eastAsia="fr-FR"/>
        </w:rPr>
      </w:pPr>
    </w:p>
    <w:p w14:paraId="6B3BEAFA" w14:textId="77777777" w:rsidR="009A076D" w:rsidRPr="009A076D" w:rsidRDefault="009A076D" w:rsidP="009A076D">
      <w:pPr>
        <w:numPr>
          <w:ilvl w:val="0"/>
          <w:numId w:val="36"/>
        </w:numPr>
        <w:suppressAutoHyphens w:val="0"/>
        <w:jc w:val="both"/>
        <w:rPr>
          <w:b/>
          <w:i/>
          <w:sz w:val="28"/>
          <w:u w:val="single"/>
          <w:lang w:eastAsia="fr-FR"/>
        </w:rPr>
      </w:pPr>
      <w:r w:rsidRPr="009A076D">
        <w:rPr>
          <w:b/>
          <w:i/>
          <w:sz w:val="28"/>
          <w:u w:val="single"/>
          <w:lang w:eastAsia="fr-FR"/>
        </w:rPr>
        <w:t>DEROULEMENT DES COMPETITIONS.</w:t>
      </w:r>
    </w:p>
    <w:p w14:paraId="74B2738D" w14:textId="77777777" w:rsidR="009A076D" w:rsidRPr="009A076D" w:rsidRDefault="009A076D" w:rsidP="009A076D">
      <w:pPr>
        <w:suppressAutoHyphens w:val="0"/>
        <w:rPr>
          <w:b/>
          <w:i/>
          <w:sz w:val="28"/>
          <w:lang w:eastAsia="fr-FR"/>
        </w:rPr>
      </w:pPr>
    </w:p>
    <w:p w14:paraId="7D07D670" w14:textId="77777777" w:rsidR="009A076D" w:rsidRPr="009A076D" w:rsidRDefault="009A076D" w:rsidP="009A076D">
      <w:pPr>
        <w:suppressAutoHyphens w:val="0"/>
        <w:rPr>
          <w:b/>
          <w:i/>
          <w:sz w:val="28"/>
          <w:lang w:eastAsia="fr-FR"/>
        </w:rPr>
      </w:pPr>
      <w:r w:rsidRPr="009A076D">
        <w:rPr>
          <w:b/>
          <w:i/>
          <w:sz w:val="28"/>
          <w:lang w:eastAsia="fr-FR"/>
        </w:rPr>
        <w:t>Art. 2 - 1. Principe.</w:t>
      </w:r>
    </w:p>
    <w:p w14:paraId="30BA8E62" w14:textId="77777777" w:rsidR="009A076D" w:rsidRPr="009A076D" w:rsidRDefault="009A076D" w:rsidP="009A076D">
      <w:pPr>
        <w:suppressAutoHyphens w:val="0"/>
        <w:rPr>
          <w:b/>
          <w:i/>
          <w:sz w:val="28"/>
          <w:lang w:eastAsia="fr-FR"/>
        </w:rPr>
      </w:pPr>
    </w:p>
    <w:p w14:paraId="7FF51DA4" w14:textId="77777777" w:rsidR="009A076D" w:rsidRPr="009A076D" w:rsidRDefault="009A076D" w:rsidP="009A076D">
      <w:pPr>
        <w:suppressAutoHyphens w:val="0"/>
        <w:jc w:val="both"/>
        <w:rPr>
          <w:i/>
          <w:sz w:val="24"/>
          <w:lang w:eastAsia="fr-FR"/>
        </w:rPr>
      </w:pPr>
      <w:r w:rsidRPr="009A076D">
        <w:rPr>
          <w:i/>
          <w:sz w:val="24"/>
          <w:lang w:eastAsia="fr-FR"/>
        </w:rPr>
        <w:t>Les compétitions se déroulent sous forme de tournois, dans lesquels les joueurs se rencontrent par poule de trois ou, sous forme de poule unique dans laquelle tous les joueurs se rencontrent.</w:t>
      </w:r>
    </w:p>
    <w:p w14:paraId="797F06D3" w14:textId="77777777" w:rsidR="009A076D" w:rsidRPr="009A076D" w:rsidRDefault="009A076D" w:rsidP="009A076D">
      <w:pPr>
        <w:suppressAutoHyphens w:val="0"/>
        <w:rPr>
          <w:i/>
          <w:sz w:val="24"/>
          <w:lang w:eastAsia="fr-FR"/>
        </w:rPr>
      </w:pPr>
      <w:r w:rsidRPr="009A076D">
        <w:rPr>
          <w:i/>
          <w:sz w:val="24"/>
          <w:lang w:eastAsia="fr-FR"/>
        </w:rPr>
        <w:t xml:space="preserve">A noter que les finales de </w:t>
      </w:r>
      <w:proofErr w:type="gramStart"/>
      <w:r w:rsidRPr="009A076D">
        <w:rPr>
          <w:i/>
          <w:sz w:val="24"/>
          <w:lang w:eastAsia="fr-FR"/>
        </w:rPr>
        <w:t>ligue  se</w:t>
      </w:r>
      <w:proofErr w:type="gramEnd"/>
      <w:r w:rsidRPr="009A076D">
        <w:rPr>
          <w:i/>
          <w:sz w:val="24"/>
          <w:lang w:eastAsia="fr-FR"/>
        </w:rPr>
        <w:t xml:space="preserve"> jouent sous la forme de poule unique.</w:t>
      </w:r>
    </w:p>
    <w:p w14:paraId="1935BC60" w14:textId="77777777" w:rsidR="009A076D" w:rsidRPr="009A076D" w:rsidRDefault="009A076D" w:rsidP="009A076D">
      <w:pPr>
        <w:suppressAutoHyphens w:val="0"/>
        <w:jc w:val="both"/>
        <w:rPr>
          <w:b/>
          <w:i/>
          <w:lang w:eastAsia="fr-FR"/>
        </w:rPr>
      </w:pPr>
    </w:p>
    <w:p w14:paraId="3D885BC2" w14:textId="77777777" w:rsidR="009A076D" w:rsidRPr="009A076D" w:rsidRDefault="009A076D" w:rsidP="009A076D">
      <w:pPr>
        <w:suppressAutoHyphens w:val="0"/>
        <w:jc w:val="both"/>
        <w:rPr>
          <w:b/>
          <w:i/>
          <w:sz w:val="28"/>
          <w:lang w:eastAsia="fr-FR"/>
        </w:rPr>
      </w:pPr>
      <w:r w:rsidRPr="009A076D">
        <w:rPr>
          <w:b/>
          <w:i/>
          <w:sz w:val="28"/>
          <w:lang w:eastAsia="fr-FR"/>
        </w:rPr>
        <w:t>Art. 2 - 2. Catégories.</w:t>
      </w:r>
    </w:p>
    <w:p w14:paraId="3334F3C0" w14:textId="77777777" w:rsidR="009A076D" w:rsidRPr="009A076D" w:rsidRDefault="009A076D" w:rsidP="009A076D">
      <w:pPr>
        <w:suppressAutoHyphens w:val="0"/>
        <w:jc w:val="both"/>
        <w:rPr>
          <w:b/>
          <w:i/>
          <w:sz w:val="28"/>
          <w:lang w:eastAsia="fr-FR"/>
        </w:rPr>
      </w:pPr>
    </w:p>
    <w:p w14:paraId="1177D12A" w14:textId="4A24EE51" w:rsidR="009A076D" w:rsidRPr="009A076D" w:rsidRDefault="009A076D" w:rsidP="009A076D">
      <w:pPr>
        <w:suppressAutoHyphens w:val="0"/>
        <w:jc w:val="both"/>
        <w:rPr>
          <w:i/>
          <w:sz w:val="24"/>
          <w:lang w:eastAsia="fr-FR"/>
        </w:rPr>
      </w:pPr>
      <w:r w:rsidRPr="009A076D">
        <w:rPr>
          <w:i/>
          <w:sz w:val="24"/>
          <w:lang w:eastAsia="fr-FR"/>
        </w:rPr>
        <w:t xml:space="preserve">Chaque saison, et pour chaque mode de jeu, les joueurs sont répartis par </w:t>
      </w:r>
      <w:r w:rsidR="00F81A78" w:rsidRPr="009A076D">
        <w:rPr>
          <w:i/>
          <w:sz w:val="24"/>
          <w:lang w:eastAsia="fr-FR"/>
        </w:rPr>
        <w:t>catégorie selon</w:t>
      </w:r>
      <w:r w:rsidRPr="009A076D">
        <w:rPr>
          <w:i/>
          <w:sz w:val="24"/>
          <w:lang w:eastAsia="fr-FR"/>
        </w:rPr>
        <w:t xml:space="preserve"> les critères de </w:t>
      </w:r>
      <w:smartTag w:uri="urn:schemas-microsoft-com:office:smarttags" w:element="PersonName">
        <w:smartTagPr>
          <w:attr w:name="ProductID" w:val="la FFB"/>
        </w:smartTagPr>
        <w:r w:rsidRPr="009A076D">
          <w:rPr>
            <w:i/>
            <w:sz w:val="24"/>
            <w:lang w:eastAsia="fr-FR"/>
          </w:rPr>
          <w:t>la FFB</w:t>
        </w:r>
      </w:smartTag>
      <w:r w:rsidRPr="009A076D">
        <w:rPr>
          <w:i/>
          <w:sz w:val="24"/>
          <w:lang w:eastAsia="fr-FR"/>
        </w:rPr>
        <w:t xml:space="preserve"> et de </w:t>
      </w:r>
      <w:smartTag w:uri="urn:schemas-microsoft-com:office:smarttags" w:element="PersonName">
        <w:smartTagPr>
          <w:attr w:name="ProductID" w:val="la Ligue"/>
        </w:smartTagPr>
        <w:r w:rsidRPr="009A076D">
          <w:rPr>
            <w:i/>
            <w:sz w:val="24"/>
            <w:lang w:eastAsia="fr-FR"/>
          </w:rPr>
          <w:t>la Ligue</w:t>
        </w:r>
      </w:smartTag>
      <w:r w:rsidRPr="009A076D">
        <w:rPr>
          <w:i/>
          <w:sz w:val="24"/>
          <w:lang w:eastAsia="fr-FR"/>
        </w:rPr>
        <w:t xml:space="preserve">, en fonction de la </w:t>
      </w:r>
      <w:r w:rsidRPr="009A076D">
        <w:rPr>
          <w:b/>
          <w:i/>
          <w:sz w:val="24"/>
          <w:lang w:eastAsia="fr-FR"/>
        </w:rPr>
        <w:t xml:space="preserve">moyenne générale </w:t>
      </w:r>
      <w:r w:rsidRPr="009A076D">
        <w:rPr>
          <w:i/>
          <w:sz w:val="24"/>
          <w:lang w:eastAsia="fr-FR"/>
        </w:rPr>
        <w:t xml:space="preserve">annuelle réalisée au cours de leur dernière saison </w:t>
      </w:r>
      <w:r w:rsidR="00F81A78" w:rsidRPr="009A076D">
        <w:rPr>
          <w:i/>
          <w:sz w:val="24"/>
          <w:lang w:eastAsia="fr-FR"/>
        </w:rPr>
        <w:t>ou, selon</w:t>
      </w:r>
      <w:r w:rsidRPr="009A076D">
        <w:rPr>
          <w:i/>
          <w:sz w:val="24"/>
          <w:lang w:eastAsia="fr-FR"/>
        </w:rPr>
        <w:t xml:space="preserve"> leur dernière moyenne homologuée avant la réforme des catégories intervenue en 1997. Ces catégories sont définies dans le tableau de l’annexe 6.</w:t>
      </w:r>
    </w:p>
    <w:p w14:paraId="3C9FE584" w14:textId="77777777" w:rsidR="009A076D" w:rsidRPr="009A076D" w:rsidRDefault="009A076D" w:rsidP="009A076D">
      <w:pPr>
        <w:suppressAutoHyphens w:val="0"/>
        <w:jc w:val="both"/>
        <w:rPr>
          <w:i/>
          <w:sz w:val="28"/>
          <w:lang w:eastAsia="fr-FR"/>
        </w:rPr>
      </w:pPr>
      <w:r w:rsidRPr="009A076D">
        <w:rPr>
          <w:i/>
          <w:sz w:val="24"/>
          <w:lang w:eastAsia="fr-FR"/>
        </w:rPr>
        <w:t>Un joueur non encore classé est inscrit dans la catégorie estimée par son Président de club, sous la seule responsabilité de ce dernier</w:t>
      </w:r>
      <w:r w:rsidRPr="009A076D">
        <w:rPr>
          <w:i/>
          <w:sz w:val="28"/>
          <w:lang w:eastAsia="fr-FR"/>
        </w:rPr>
        <w:t>.</w:t>
      </w:r>
    </w:p>
    <w:p w14:paraId="5D34C7B4" w14:textId="08C5FFA3" w:rsidR="009A076D" w:rsidRPr="009A076D" w:rsidRDefault="009A076D" w:rsidP="009A076D">
      <w:pPr>
        <w:suppressAutoHyphens w:val="0"/>
        <w:jc w:val="both"/>
        <w:rPr>
          <w:bCs/>
          <w:i/>
          <w:sz w:val="24"/>
          <w:szCs w:val="24"/>
          <w:lang w:eastAsia="fr-FR"/>
        </w:rPr>
      </w:pPr>
      <w:r w:rsidRPr="009A076D">
        <w:rPr>
          <w:bCs/>
          <w:i/>
          <w:sz w:val="24"/>
          <w:szCs w:val="24"/>
          <w:lang w:eastAsia="fr-FR"/>
        </w:rPr>
        <w:t xml:space="preserve">Conformément au code sportif de </w:t>
      </w:r>
      <w:smartTag w:uri="urn:schemas-microsoft-com:office:smarttags" w:element="PersonName">
        <w:smartTagPr>
          <w:attr w:name="ProductID" w:val="la FFB"/>
        </w:smartTagPr>
        <w:r w:rsidRPr="009A076D">
          <w:rPr>
            <w:bCs/>
            <w:i/>
            <w:sz w:val="24"/>
            <w:szCs w:val="24"/>
            <w:lang w:eastAsia="fr-FR"/>
          </w:rPr>
          <w:t>la FFB</w:t>
        </w:r>
      </w:smartTag>
      <w:r w:rsidRPr="009A076D">
        <w:rPr>
          <w:bCs/>
          <w:i/>
          <w:sz w:val="24"/>
          <w:szCs w:val="24"/>
          <w:lang w:eastAsia="fr-FR"/>
        </w:rPr>
        <w:t xml:space="preserve">, les montées de catégories sont possibles en cours de </w:t>
      </w:r>
      <w:r w:rsidR="00F81A78" w:rsidRPr="009A076D">
        <w:rPr>
          <w:bCs/>
          <w:i/>
          <w:sz w:val="24"/>
          <w:szCs w:val="24"/>
          <w:lang w:eastAsia="fr-FR"/>
        </w:rPr>
        <w:t>saison sous</w:t>
      </w:r>
      <w:r w:rsidRPr="009A076D">
        <w:rPr>
          <w:bCs/>
          <w:i/>
          <w:sz w:val="24"/>
          <w:szCs w:val="24"/>
          <w:lang w:eastAsia="fr-FR"/>
        </w:rPr>
        <w:t xml:space="preserve"> réserve que cela </w:t>
      </w:r>
      <w:r w:rsidR="00F81A78" w:rsidRPr="009A076D">
        <w:rPr>
          <w:bCs/>
          <w:i/>
          <w:sz w:val="24"/>
          <w:szCs w:val="24"/>
          <w:lang w:eastAsia="fr-FR"/>
        </w:rPr>
        <w:t>ne modifie pas l’organisation du championnat</w:t>
      </w:r>
      <w:r w:rsidRPr="009A076D">
        <w:rPr>
          <w:bCs/>
          <w:i/>
          <w:sz w:val="24"/>
          <w:szCs w:val="24"/>
          <w:lang w:eastAsia="fr-FR"/>
        </w:rPr>
        <w:t>.</w:t>
      </w:r>
    </w:p>
    <w:p w14:paraId="4CDE1A8F" w14:textId="77777777" w:rsidR="009A076D" w:rsidRPr="009A076D" w:rsidRDefault="009A076D" w:rsidP="009A076D">
      <w:pPr>
        <w:suppressAutoHyphens w:val="0"/>
        <w:jc w:val="both"/>
        <w:rPr>
          <w:i/>
          <w:lang w:eastAsia="fr-FR"/>
        </w:rPr>
      </w:pPr>
    </w:p>
    <w:p w14:paraId="7FADB570" w14:textId="3345F936" w:rsidR="009A076D" w:rsidRPr="009A076D" w:rsidRDefault="009A076D" w:rsidP="009A076D">
      <w:pPr>
        <w:suppressAutoHyphens w:val="0"/>
        <w:jc w:val="both"/>
        <w:rPr>
          <w:b/>
          <w:i/>
          <w:sz w:val="28"/>
          <w:lang w:eastAsia="fr-FR"/>
        </w:rPr>
      </w:pPr>
      <w:r w:rsidRPr="009A076D">
        <w:rPr>
          <w:b/>
          <w:i/>
          <w:sz w:val="28"/>
          <w:lang w:eastAsia="fr-FR"/>
        </w:rPr>
        <w:lastRenderedPageBreak/>
        <w:t>Art. 2. 3</w:t>
      </w:r>
      <w:r w:rsidR="00F81A78">
        <w:rPr>
          <w:b/>
          <w:i/>
          <w:sz w:val="28"/>
          <w:lang w:eastAsia="fr-FR"/>
        </w:rPr>
        <w:t>.</w:t>
      </w:r>
      <w:r w:rsidRPr="009A076D">
        <w:rPr>
          <w:b/>
          <w:i/>
          <w:sz w:val="28"/>
          <w:lang w:eastAsia="fr-FR"/>
        </w:rPr>
        <w:t xml:space="preserve"> Classement initial.</w:t>
      </w:r>
    </w:p>
    <w:p w14:paraId="4616938E" w14:textId="77777777" w:rsidR="009A076D" w:rsidRPr="009A076D" w:rsidRDefault="009A076D" w:rsidP="009A076D">
      <w:pPr>
        <w:suppressAutoHyphens w:val="0"/>
        <w:jc w:val="both"/>
        <w:rPr>
          <w:b/>
          <w:i/>
          <w:sz w:val="28"/>
          <w:lang w:eastAsia="fr-FR"/>
        </w:rPr>
      </w:pPr>
    </w:p>
    <w:p w14:paraId="6B2790D1" w14:textId="77777777" w:rsidR="009A076D" w:rsidRPr="009A076D" w:rsidRDefault="009A076D" w:rsidP="009A076D">
      <w:pPr>
        <w:suppressAutoHyphens w:val="0"/>
        <w:jc w:val="both"/>
        <w:rPr>
          <w:i/>
          <w:sz w:val="24"/>
          <w:lang w:eastAsia="fr-FR"/>
        </w:rPr>
      </w:pPr>
      <w:r w:rsidRPr="009A076D">
        <w:rPr>
          <w:i/>
          <w:sz w:val="24"/>
          <w:lang w:eastAsia="fr-FR"/>
        </w:rPr>
        <w:t xml:space="preserve"> Dans chacune des catégories, il est établi un classement initial partant du n° 1 (meilleure moyenne de la catégorie) et par ordre décroissant jusqu’au n° N (plus faible </w:t>
      </w:r>
      <w:proofErr w:type="gramStart"/>
      <w:r w:rsidRPr="009A076D">
        <w:rPr>
          <w:i/>
          <w:sz w:val="24"/>
          <w:lang w:eastAsia="fr-FR"/>
        </w:rPr>
        <w:t>moyenne  de</w:t>
      </w:r>
      <w:proofErr w:type="gramEnd"/>
      <w:r w:rsidRPr="009A076D">
        <w:rPr>
          <w:i/>
          <w:sz w:val="24"/>
          <w:lang w:eastAsia="fr-FR"/>
        </w:rPr>
        <w:t xml:space="preserve"> la catégorie).</w:t>
      </w:r>
    </w:p>
    <w:p w14:paraId="67EB80C8" w14:textId="77777777" w:rsidR="009A076D" w:rsidRPr="009A076D" w:rsidRDefault="009A076D" w:rsidP="009A076D">
      <w:pPr>
        <w:suppressAutoHyphens w:val="0"/>
        <w:jc w:val="both"/>
        <w:rPr>
          <w:i/>
          <w:lang w:eastAsia="fr-FR"/>
        </w:rPr>
      </w:pPr>
    </w:p>
    <w:p w14:paraId="50B8775C" w14:textId="77777777" w:rsidR="009A076D" w:rsidRPr="009A076D" w:rsidRDefault="009A076D" w:rsidP="009A076D">
      <w:pPr>
        <w:suppressAutoHyphens w:val="0"/>
        <w:jc w:val="both"/>
        <w:rPr>
          <w:i/>
          <w:lang w:eastAsia="fr-FR"/>
        </w:rPr>
      </w:pPr>
    </w:p>
    <w:p w14:paraId="4FC7E42E" w14:textId="77777777" w:rsidR="009A076D" w:rsidRPr="009A076D" w:rsidRDefault="009A076D" w:rsidP="009A076D">
      <w:pPr>
        <w:suppressAutoHyphens w:val="0"/>
        <w:jc w:val="both"/>
        <w:rPr>
          <w:i/>
          <w:lang w:eastAsia="fr-FR"/>
        </w:rPr>
      </w:pPr>
    </w:p>
    <w:p w14:paraId="428997CC" w14:textId="77777777" w:rsidR="009A076D" w:rsidRPr="009A076D" w:rsidRDefault="009A076D" w:rsidP="009A076D">
      <w:pPr>
        <w:suppressAutoHyphens w:val="0"/>
        <w:jc w:val="both"/>
        <w:rPr>
          <w:b/>
          <w:i/>
          <w:sz w:val="28"/>
          <w:lang w:eastAsia="fr-FR"/>
        </w:rPr>
      </w:pPr>
      <w:r w:rsidRPr="009A076D">
        <w:rPr>
          <w:b/>
          <w:i/>
          <w:sz w:val="28"/>
          <w:lang w:eastAsia="fr-FR"/>
        </w:rPr>
        <w:t xml:space="preserve">Art. 2. </w:t>
      </w:r>
      <w:proofErr w:type="gramStart"/>
      <w:r w:rsidRPr="009A076D">
        <w:rPr>
          <w:b/>
          <w:i/>
          <w:sz w:val="28"/>
          <w:lang w:eastAsia="fr-FR"/>
        </w:rPr>
        <w:t>4:</w:t>
      </w:r>
      <w:proofErr w:type="gramEnd"/>
      <w:r w:rsidRPr="009A076D">
        <w:rPr>
          <w:b/>
          <w:i/>
          <w:sz w:val="28"/>
          <w:lang w:eastAsia="fr-FR"/>
        </w:rPr>
        <w:t xml:space="preserve"> Têtes de série.</w:t>
      </w:r>
    </w:p>
    <w:p w14:paraId="339133D8" w14:textId="77777777" w:rsidR="009A076D" w:rsidRPr="009A076D" w:rsidRDefault="009A076D" w:rsidP="009A076D">
      <w:pPr>
        <w:suppressAutoHyphens w:val="0"/>
        <w:jc w:val="both"/>
        <w:rPr>
          <w:b/>
          <w:i/>
          <w:sz w:val="28"/>
          <w:lang w:eastAsia="fr-FR"/>
        </w:rPr>
      </w:pPr>
    </w:p>
    <w:p w14:paraId="647EAAED" w14:textId="77777777" w:rsidR="009A076D" w:rsidRPr="009A076D" w:rsidRDefault="009A076D" w:rsidP="009A076D">
      <w:pPr>
        <w:suppressAutoHyphens w:val="0"/>
        <w:jc w:val="both"/>
        <w:rPr>
          <w:i/>
          <w:sz w:val="24"/>
          <w:lang w:eastAsia="fr-FR"/>
        </w:rPr>
      </w:pPr>
      <w:r w:rsidRPr="009A076D">
        <w:rPr>
          <w:i/>
          <w:sz w:val="24"/>
          <w:lang w:eastAsia="fr-FR"/>
        </w:rPr>
        <w:t xml:space="preserve">Dans chaque catégorie et pour chaque mode de jeu, une liste des têtes de série du premier tournoi est établie sur la base des finalistes de Ligue de la saison précédente et, si nécessaire, complétée à </w:t>
      </w:r>
      <w:proofErr w:type="gramStart"/>
      <w:r w:rsidRPr="009A076D">
        <w:rPr>
          <w:i/>
          <w:sz w:val="24"/>
          <w:lang w:eastAsia="fr-FR"/>
        </w:rPr>
        <w:t>l’aide  du</w:t>
      </w:r>
      <w:proofErr w:type="gramEnd"/>
      <w:r w:rsidRPr="009A076D">
        <w:rPr>
          <w:i/>
          <w:sz w:val="24"/>
          <w:lang w:eastAsia="fr-FR"/>
        </w:rPr>
        <w:t xml:space="preserve"> classement initial.</w:t>
      </w:r>
    </w:p>
    <w:p w14:paraId="6A702E8C" w14:textId="77777777" w:rsidR="009A076D" w:rsidRPr="009A076D" w:rsidRDefault="009A076D" w:rsidP="009A076D">
      <w:pPr>
        <w:suppressAutoHyphens w:val="0"/>
        <w:jc w:val="both"/>
        <w:rPr>
          <w:i/>
          <w:sz w:val="24"/>
          <w:lang w:eastAsia="fr-FR"/>
        </w:rPr>
      </w:pPr>
    </w:p>
    <w:p w14:paraId="6CB692A3" w14:textId="77777777" w:rsidR="009A076D" w:rsidRPr="009A076D" w:rsidRDefault="009A076D" w:rsidP="009A076D">
      <w:pPr>
        <w:suppressAutoHyphens w:val="0"/>
        <w:jc w:val="both"/>
        <w:rPr>
          <w:i/>
          <w:sz w:val="28"/>
          <w:lang w:eastAsia="fr-FR"/>
        </w:rPr>
      </w:pPr>
      <w:r w:rsidRPr="009A076D">
        <w:rPr>
          <w:i/>
          <w:sz w:val="24"/>
          <w:lang w:eastAsia="fr-FR"/>
        </w:rPr>
        <w:t>En cours de saison, avant tout nouveau tournoi, un reclassement est effectué en fonction des points acquis et des moyennes si égalité, dans les précédents tournois pour établir les nouvelles têtes de série.</w:t>
      </w:r>
    </w:p>
    <w:p w14:paraId="332478FE" w14:textId="77777777" w:rsidR="009A076D" w:rsidRPr="009A076D" w:rsidRDefault="009A076D" w:rsidP="009A076D">
      <w:pPr>
        <w:suppressAutoHyphens w:val="0"/>
        <w:jc w:val="both"/>
        <w:rPr>
          <w:b/>
          <w:i/>
          <w:lang w:eastAsia="fr-FR"/>
        </w:rPr>
      </w:pPr>
    </w:p>
    <w:p w14:paraId="194272D4" w14:textId="77777777" w:rsidR="009A076D" w:rsidRPr="009A076D" w:rsidRDefault="009A076D" w:rsidP="009A076D">
      <w:pPr>
        <w:suppressAutoHyphens w:val="0"/>
        <w:jc w:val="both"/>
        <w:rPr>
          <w:i/>
          <w:sz w:val="24"/>
          <w:lang w:eastAsia="fr-FR"/>
        </w:rPr>
      </w:pPr>
    </w:p>
    <w:p w14:paraId="253BFE97" w14:textId="77777777" w:rsidR="009A076D" w:rsidRPr="009A076D" w:rsidRDefault="009A076D" w:rsidP="009A076D">
      <w:pPr>
        <w:suppressAutoHyphens w:val="0"/>
        <w:jc w:val="both"/>
        <w:rPr>
          <w:b/>
          <w:i/>
          <w:sz w:val="28"/>
          <w:szCs w:val="28"/>
          <w:lang w:eastAsia="fr-FR"/>
        </w:rPr>
      </w:pPr>
      <w:r w:rsidRPr="009A076D">
        <w:rPr>
          <w:b/>
          <w:i/>
          <w:sz w:val="28"/>
          <w:szCs w:val="28"/>
          <w:lang w:eastAsia="fr-FR"/>
        </w:rPr>
        <w:t>Art.2.5 : Attribution des points de Classement.</w:t>
      </w:r>
    </w:p>
    <w:p w14:paraId="09A2BCF4" w14:textId="77777777" w:rsidR="009A076D" w:rsidRPr="009A076D" w:rsidRDefault="009A076D" w:rsidP="009A076D">
      <w:pPr>
        <w:suppressAutoHyphens w:val="0"/>
        <w:jc w:val="both"/>
        <w:rPr>
          <w:i/>
          <w:sz w:val="24"/>
          <w:lang w:eastAsia="fr-FR"/>
        </w:rPr>
      </w:pPr>
    </w:p>
    <w:p w14:paraId="433784CD" w14:textId="77777777" w:rsidR="009A076D" w:rsidRPr="009A076D" w:rsidRDefault="009A076D" w:rsidP="009A076D">
      <w:pPr>
        <w:suppressAutoHyphens w:val="0"/>
        <w:jc w:val="both"/>
        <w:rPr>
          <w:i/>
          <w:sz w:val="24"/>
          <w:lang w:eastAsia="fr-FR"/>
        </w:rPr>
      </w:pPr>
      <w:r w:rsidRPr="009A076D">
        <w:rPr>
          <w:i/>
          <w:sz w:val="24"/>
          <w:lang w:eastAsia="fr-FR"/>
        </w:rPr>
        <w:t xml:space="preserve">Le classement final est égal à la somme des points de </w:t>
      </w:r>
      <w:proofErr w:type="spellStart"/>
      <w:r w:rsidRPr="009A076D">
        <w:rPr>
          <w:i/>
          <w:sz w:val="24"/>
          <w:lang w:eastAsia="fr-FR"/>
        </w:rPr>
        <w:t>ranking</w:t>
      </w:r>
      <w:proofErr w:type="spellEnd"/>
      <w:r w:rsidRPr="009A076D">
        <w:rPr>
          <w:i/>
          <w:sz w:val="24"/>
          <w:lang w:eastAsia="fr-FR"/>
        </w:rPr>
        <w:t xml:space="preserve"> selon l’annexe 1, plus des points de matchs.</w:t>
      </w:r>
    </w:p>
    <w:p w14:paraId="43EE9419" w14:textId="77777777" w:rsidR="009A076D" w:rsidRPr="009A076D" w:rsidRDefault="009A076D" w:rsidP="009A076D">
      <w:pPr>
        <w:suppressAutoHyphens w:val="0"/>
        <w:jc w:val="both"/>
        <w:rPr>
          <w:i/>
          <w:sz w:val="24"/>
          <w:lang w:eastAsia="fr-FR"/>
        </w:rPr>
      </w:pPr>
    </w:p>
    <w:p w14:paraId="32B464F1" w14:textId="77777777" w:rsidR="009A076D" w:rsidRPr="009A076D" w:rsidRDefault="009A076D" w:rsidP="009A076D">
      <w:pPr>
        <w:suppressAutoHyphens w:val="0"/>
        <w:jc w:val="both"/>
        <w:rPr>
          <w:i/>
          <w:sz w:val="24"/>
          <w:lang w:eastAsia="fr-FR"/>
        </w:rPr>
      </w:pPr>
      <w:r w:rsidRPr="009A076D">
        <w:rPr>
          <w:i/>
          <w:sz w:val="24"/>
          <w:lang w:eastAsia="fr-FR"/>
        </w:rPr>
        <w:t>Les points de matchs sont :</w:t>
      </w:r>
    </w:p>
    <w:p w14:paraId="4D912D91" w14:textId="77777777" w:rsidR="009A076D" w:rsidRPr="009A076D" w:rsidRDefault="009A076D" w:rsidP="009A076D">
      <w:pPr>
        <w:suppressAutoHyphens w:val="0"/>
        <w:jc w:val="both"/>
        <w:rPr>
          <w:i/>
          <w:sz w:val="24"/>
          <w:lang w:eastAsia="fr-FR"/>
        </w:rPr>
      </w:pPr>
      <w:r w:rsidRPr="009A076D">
        <w:rPr>
          <w:i/>
          <w:sz w:val="24"/>
          <w:lang w:eastAsia="fr-FR"/>
        </w:rPr>
        <w:t xml:space="preserve"> Match </w:t>
      </w:r>
      <w:proofErr w:type="gramStart"/>
      <w:r w:rsidRPr="009A076D">
        <w:rPr>
          <w:i/>
          <w:sz w:val="24"/>
          <w:lang w:eastAsia="fr-FR"/>
        </w:rPr>
        <w:t>gagné:</w:t>
      </w:r>
      <w:proofErr w:type="gramEnd"/>
      <w:r w:rsidRPr="009A076D">
        <w:rPr>
          <w:i/>
          <w:sz w:val="24"/>
          <w:lang w:eastAsia="fr-FR"/>
        </w:rPr>
        <w:t xml:space="preserve"> 2 points   -   Match nul: 1 points   -   Match perdu: 0 point</w:t>
      </w:r>
    </w:p>
    <w:p w14:paraId="558E0078" w14:textId="77777777" w:rsidR="009A076D" w:rsidRPr="009A076D" w:rsidRDefault="009A076D" w:rsidP="009A076D">
      <w:pPr>
        <w:suppressAutoHyphens w:val="0"/>
        <w:jc w:val="both"/>
        <w:rPr>
          <w:b/>
          <w:i/>
          <w:lang w:eastAsia="fr-FR"/>
        </w:rPr>
      </w:pPr>
    </w:p>
    <w:p w14:paraId="43B4F1E8" w14:textId="77777777" w:rsidR="009A076D" w:rsidRPr="009A076D" w:rsidRDefault="009A076D" w:rsidP="009A076D">
      <w:pPr>
        <w:suppressAutoHyphens w:val="0"/>
        <w:jc w:val="both"/>
        <w:rPr>
          <w:b/>
          <w:i/>
          <w:sz w:val="28"/>
          <w:lang w:eastAsia="fr-FR"/>
        </w:rPr>
      </w:pPr>
      <w:r w:rsidRPr="009A076D">
        <w:rPr>
          <w:b/>
          <w:i/>
          <w:sz w:val="28"/>
          <w:lang w:eastAsia="fr-FR"/>
        </w:rPr>
        <w:t xml:space="preserve">Art.2 - 6. Type de tournois </w:t>
      </w:r>
    </w:p>
    <w:p w14:paraId="0FB123DB" w14:textId="77777777" w:rsidR="009A076D" w:rsidRPr="009A076D" w:rsidRDefault="009A076D" w:rsidP="009A076D">
      <w:pPr>
        <w:suppressAutoHyphens w:val="0"/>
        <w:jc w:val="both"/>
        <w:rPr>
          <w:b/>
          <w:i/>
          <w:sz w:val="28"/>
          <w:lang w:eastAsia="fr-FR"/>
        </w:rPr>
      </w:pPr>
    </w:p>
    <w:p w14:paraId="19B9427B" w14:textId="77777777" w:rsidR="009A076D" w:rsidRPr="009A076D" w:rsidRDefault="009A076D" w:rsidP="009A076D">
      <w:pPr>
        <w:suppressAutoHyphens w:val="0"/>
        <w:jc w:val="both"/>
        <w:rPr>
          <w:i/>
          <w:sz w:val="24"/>
          <w:lang w:eastAsia="fr-FR"/>
        </w:rPr>
      </w:pPr>
      <w:r w:rsidRPr="009A076D">
        <w:rPr>
          <w:i/>
          <w:sz w:val="24"/>
          <w:lang w:eastAsia="fr-FR"/>
        </w:rPr>
        <w:t>Quatre types de tournois sont retenus, à 6, 9,12 ou + (possibilité pour le 3 bandes sur 3.10m).</w:t>
      </w:r>
    </w:p>
    <w:p w14:paraId="73382BD1" w14:textId="77777777" w:rsidR="009A076D" w:rsidRPr="009A076D" w:rsidRDefault="009A076D" w:rsidP="009A076D">
      <w:pPr>
        <w:suppressAutoHyphens w:val="0"/>
        <w:jc w:val="both"/>
        <w:rPr>
          <w:i/>
          <w:sz w:val="24"/>
          <w:lang w:eastAsia="fr-FR"/>
        </w:rPr>
      </w:pPr>
      <w:r w:rsidRPr="009A076D">
        <w:rPr>
          <w:i/>
          <w:sz w:val="24"/>
          <w:lang w:eastAsia="fr-FR"/>
        </w:rPr>
        <w:t xml:space="preserve">Pour des raisons de commodité, on appellera les nombres 6, 9, 12 et 24 les nombres-titres. Ces tournois se dérouleront selon les modalités stipulées dans les </w:t>
      </w:r>
      <w:proofErr w:type="gramStart"/>
      <w:r w:rsidRPr="009A076D">
        <w:rPr>
          <w:i/>
          <w:sz w:val="24"/>
          <w:lang w:eastAsia="fr-FR"/>
        </w:rPr>
        <w:t>annexes  2</w:t>
      </w:r>
      <w:proofErr w:type="gramEnd"/>
      <w:r w:rsidRPr="009A076D">
        <w:rPr>
          <w:i/>
          <w:sz w:val="24"/>
          <w:lang w:eastAsia="fr-FR"/>
        </w:rPr>
        <w:t>, 3, 4 et 5.</w:t>
      </w:r>
    </w:p>
    <w:p w14:paraId="4CF5E789" w14:textId="77777777" w:rsidR="009A076D" w:rsidRPr="009A076D" w:rsidRDefault="009A076D" w:rsidP="009A076D">
      <w:pPr>
        <w:suppressAutoHyphens w:val="0"/>
        <w:jc w:val="both"/>
        <w:rPr>
          <w:i/>
          <w:sz w:val="24"/>
          <w:lang w:eastAsia="fr-FR"/>
        </w:rPr>
      </w:pPr>
      <w:r w:rsidRPr="009A076D">
        <w:rPr>
          <w:i/>
          <w:sz w:val="24"/>
          <w:lang w:eastAsia="fr-FR"/>
        </w:rPr>
        <w:t xml:space="preserve">En fonction du nombre de joueurs convoqués et du nombre de joueurs </w:t>
      </w:r>
      <w:proofErr w:type="gramStart"/>
      <w:r w:rsidRPr="009A076D">
        <w:rPr>
          <w:i/>
          <w:sz w:val="24"/>
          <w:lang w:eastAsia="fr-FR"/>
        </w:rPr>
        <w:t>présents,  le</w:t>
      </w:r>
      <w:proofErr w:type="gramEnd"/>
      <w:r w:rsidRPr="009A076D">
        <w:rPr>
          <w:i/>
          <w:sz w:val="24"/>
          <w:lang w:eastAsia="fr-FR"/>
        </w:rPr>
        <w:t xml:space="preserve"> Directeur de jeu adopte le type de tournoi adéquat. </w:t>
      </w:r>
      <w:proofErr w:type="gramStart"/>
      <w:r w:rsidRPr="009A076D">
        <w:rPr>
          <w:i/>
          <w:sz w:val="24"/>
          <w:lang w:eastAsia="fr-FR"/>
        </w:rPr>
        <w:t>Eventuellement,  il</w:t>
      </w:r>
      <w:proofErr w:type="gramEnd"/>
      <w:r w:rsidRPr="009A076D">
        <w:rPr>
          <w:i/>
          <w:sz w:val="24"/>
          <w:lang w:eastAsia="fr-FR"/>
        </w:rPr>
        <w:t xml:space="preserve"> peut être amené à organiser une poule unique si le nombre de joueurs est inférieur à 6 selon les modalités stipulées dans l’annexe 1.</w:t>
      </w:r>
    </w:p>
    <w:p w14:paraId="10C0614B" w14:textId="77777777" w:rsidR="009A076D" w:rsidRPr="009A076D" w:rsidRDefault="009A076D" w:rsidP="009A076D">
      <w:pPr>
        <w:suppressAutoHyphens w:val="0"/>
        <w:jc w:val="both"/>
        <w:rPr>
          <w:i/>
          <w:sz w:val="24"/>
          <w:lang w:eastAsia="fr-FR"/>
        </w:rPr>
      </w:pPr>
      <w:r w:rsidRPr="009A076D">
        <w:rPr>
          <w:i/>
          <w:sz w:val="24"/>
          <w:lang w:eastAsia="fr-FR"/>
        </w:rPr>
        <w:t xml:space="preserve">Au cas où le nombre de ces joueurs </w:t>
      </w:r>
      <w:proofErr w:type="gramStart"/>
      <w:r w:rsidRPr="009A076D">
        <w:rPr>
          <w:i/>
          <w:sz w:val="24"/>
          <w:lang w:eastAsia="fr-FR"/>
        </w:rPr>
        <w:t>est  inférieur</w:t>
      </w:r>
      <w:proofErr w:type="gramEnd"/>
      <w:r w:rsidRPr="009A076D">
        <w:rPr>
          <w:i/>
          <w:sz w:val="24"/>
          <w:lang w:eastAsia="fr-FR"/>
        </w:rPr>
        <w:t xml:space="preserve"> au nombre-titre requis sans toutefois permettre de passer au tournoi de titre inférieur, les joueurs manquants sont remplacés par des blancs pour le tirage au sort. Si le joueur manquant est une tête de série, le joueur classé aussitôt après les têtes de séries initiales remplace la tête de série manquante.</w:t>
      </w:r>
    </w:p>
    <w:p w14:paraId="3F612AA6" w14:textId="77777777" w:rsidR="009A076D" w:rsidRPr="009A076D" w:rsidRDefault="009A076D" w:rsidP="009A076D">
      <w:pPr>
        <w:suppressAutoHyphens w:val="0"/>
        <w:jc w:val="both"/>
        <w:rPr>
          <w:i/>
          <w:sz w:val="24"/>
          <w:lang w:eastAsia="fr-FR"/>
        </w:rPr>
      </w:pPr>
    </w:p>
    <w:p w14:paraId="0DAE092F" w14:textId="77777777" w:rsidR="009A076D" w:rsidRPr="009A076D" w:rsidRDefault="009A076D" w:rsidP="009A076D">
      <w:pPr>
        <w:suppressAutoHyphens w:val="0"/>
        <w:jc w:val="both"/>
        <w:rPr>
          <w:i/>
          <w:sz w:val="24"/>
          <w:lang w:eastAsia="fr-FR"/>
        </w:rPr>
      </w:pPr>
    </w:p>
    <w:p w14:paraId="68A3129C" w14:textId="77777777" w:rsidR="009A076D" w:rsidRPr="009A076D" w:rsidRDefault="009A076D" w:rsidP="009A076D">
      <w:pPr>
        <w:suppressAutoHyphens w:val="0"/>
        <w:jc w:val="both"/>
        <w:rPr>
          <w:b/>
          <w:i/>
          <w:sz w:val="28"/>
          <w:lang w:eastAsia="fr-FR"/>
        </w:rPr>
      </w:pPr>
      <w:r w:rsidRPr="009A076D">
        <w:rPr>
          <w:i/>
          <w:sz w:val="28"/>
          <w:lang w:eastAsia="fr-FR"/>
        </w:rPr>
        <w:t xml:space="preserve"> </w:t>
      </w:r>
      <w:r w:rsidRPr="009A076D">
        <w:rPr>
          <w:b/>
          <w:i/>
          <w:sz w:val="28"/>
          <w:lang w:eastAsia="fr-FR"/>
        </w:rPr>
        <w:t>Art.2 -7.   Distances et reprises.</w:t>
      </w:r>
    </w:p>
    <w:p w14:paraId="530DCFE6" w14:textId="77777777" w:rsidR="009A076D" w:rsidRPr="009A076D" w:rsidRDefault="009A076D" w:rsidP="009A076D">
      <w:pPr>
        <w:suppressAutoHyphens w:val="0"/>
        <w:jc w:val="both"/>
        <w:rPr>
          <w:i/>
          <w:sz w:val="28"/>
          <w:lang w:eastAsia="fr-FR"/>
        </w:rPr>
      </w:pPr>
    </w:p>
    <w:p w14:paraId="53ED939A" w14:textId="77777777" w:rsidR="009A076D" w:rsidRPr="009A076D" w:rsidRDefault="009A076D" w:rsidP="009A076D">
      <w:pPr>
        <w:suppressAutoHyphens w:val="0"/>
        <w:jc w:val="both"/>
        <w:rPr>
          <w:i/>
          <w:sz w:val="24"/>
          <w:lang w:eastAsia="fr-FR"/>
        </w:rPr>
      </w:pPr>
      <w:r w:rsidRPr="009A076D">
        <w:rPr>
          <w:i/>
          <w:sz w:val="24"/>
          <w:lang w:eastAsia="fr-FR"/>
        </w:rPr>
        <w:t>Les distances et le nombre de reprises propres à chaque catégorie sont définis dans le tableau annexe 6.</w:t>
      </w:r>
    </w:p>
    <w:p w14:paraId="5C446E1C" w14:textId="77777777" w:rsidR="009A076D" w:rsidRPr="009A076D" w:rsidRDefault="009A076D" w:rsidP="009A076D">
      <w:pPr>
        <w:suppressAutoHyphens w:val="0"/>
        <w:jc w:val="both"/>
        <w:rPr>
          <w:i/>
          <w:sz w:val="24"/>
          <w:lang w:eastAsia="fr-FR"/>
        </w:rPr>
      </w:pPr>
      <w:r w:rsidRPr="009A076D">
        <w:rPr>
          <w:i/>
          <w:sz w:val="24"/>
          <w:lang w:eastAsia="fr-FR"/>
        </w:rPr>
        <w:t xml:space="preserve">Pour des raisons pratiques, </w:t>
      </w:r>
      <w:smartTag w:uri="urn:schemas-microsoft-com:office:smarttags" w:element="PersonName">
        <w:smartTagPr>
          <w:attr w:name="ProductID" w:val="la Commission Sportive"/>
        </w:smartTagPr>
        <w:r w:rsidRPr="009A076D">
          <w:rPr>
            <w:i/>
            <w:sz w:val="24"/>
            <w:lang w:eastAsia="fr-FR"/>
          </w:rPr>
          <w:t>la Commission Sportive</w:t>
        </w:r>
      </w:smartTag>
      <w:r w:rsidRPr="009A076D">
        <w:rPr>
          <w:i/>
          <w:sz w:val="24"/>
          <w:lang w:eastAsia="fr-FR"/>
        </w:rPr>
        <w:t xml:space="preserve"> peut être amenée à modifier les distances de jeu et le nombre de reprises en cours de saison.</w:t>
      </w:r>
    </w:p>
    <w:p w14:paraId="484108FB" w14:textId="77777777" w:rsidR="009A076D" w:rsidRPr="009A076D" w:rsidRDefault="009A076D" w:rsidP="009A076D">
      <w:pPr>
        <w:suppressAutoHyphens w:val="0"/>
        <w:jc w:val="both"/>
        <w:rPr>
          <w:b/>
          <w:i/>
          <w:lang w:eastAsia="fr-FR"/>
        </w:rPr>
      </w:pPr>
    </w:p>
    <w:p w14:paraId="020252BD" w14:textId="77777777" w:rsidR="009A076D" w:rsidRPr="009A076D" w:rsidRDefault="009A076D" w:rsidP="009A076D">
      <w:pPr>
        <w:suppressAutoHyphens w:val="0"/>
        <w:jc w:val="both"/>
        <w:rPr>
          <w:b/>
          <w:i/>
          <w:sz w:val="28"/>
          <w:lang w:eastAsia="fr-FR"/>
        </w:rPr>
      </w:pPr>
      <w:r w:rsidRPr="009A076D">
        <w:rPr>
          <w:b/>
          <w:i/>
          <w:sz w:val="28"/>
          <w:lang w:eastAsia="fr-FR"/>
        </w:rPr>
        <w:t xml:space="preserve">Art.2 - 8. Joueur en retard. Abandon </w:t>
      </w:r>
    </w:p>
    <w:p w14:paraId="2E2CD010" w14:textId="77777777" w:rsidR="009A076D" w:rsidRPr="009A076D" w:rsidRDefault="009A076D" w:rsidP="009A076D">
      <w:pPr>
        <w:suppressAutoHyphens w:val="0"/>
        <w:jc w:val="both"/>
        <w:rPr>
          <w:b/>
          <w:i/>
          <w:sz w:val="28"/>
          <w:lang w:eastAsia="fr-FR"/>
        </w:rPr>
      </w:pPr>
    </w:p>
    <w:p w14:paraId="0836C086" w14:textId="77777777" w:rsidR="009A076D" w:rsidRPr="009A076D" w:rsidRDefault="009A076D" w:rsidP="009A076D">
      <w:pPr>
        <w:suppressAutoHyphens w:val="0"/>
        <w:jc w:val="both"/>
        <w:rPr>
          <w:b/>
          <w:i/>
          <w:sz w:val="28"/>
          <w:lang w:eastAsia="fr-FR"/>
        </w:rPr>
      </w:pPr>
      <w:r w:rsidRPr="009A076D">
        <w:rPr>
          <w:b/>
          <w:i/>
          <w:sz w:val="28"/>
          <w:lang w:eastAsia="fr-FR"/>
        </w:rPr>
        <w:lastRenderedPageBreak/>
        <w:t xml:space="preserve"> A - Forfait</w:t>
      </w:r>
    </w:p>
    <w:p w14:paraId="37847C78" w14:textId="77777777" w:rsidR="009A076D" w:rsidRPr="009A076D" w:rsidRDefault="009A076D" w:rsidP="009A076D">
      <w:pPr>
        <w:suppressAutoHyphens w:val="0"/>
        <w:jc w:val="both"/>
        <w:rPr>
          <w:i/>
          <w:sz w:val="24"/>
          <w:lang w:eastAsia="fr-FR"/>
        </w:rPr>
      </w:pPr>
      <w:r w:rsidRPr="009A076D">
        <w:rPr>
          <w:i/>
          <w:sz w:val="24"/>
          <w:lang w:eastAsia="fr-FR"/>
        </w:rPr>
        <w:t>Un délai maximum de trente minutes après l’heure de convocation est accordé au retardataire, ou à l’équipe, pour se présenter au directeur de jeu. Passé ce délai, le joueur est déclaré forfait.</w:t>
      </w:r>
    </w:p>
    <w:p w14:paraId="70A7CC60" w14:textId="77777777" w:rsidR="009A076D" w:rsidRPr="009A076D" w:rsidRDefault="009A076D" w:rsidP="009A076D">
      <w:pPr>
        <w:suppressAutoHyphens w:val="0"/>
        <w:jc w:val="both"/>
        <w:rPr>
          <w:i/>
          <w:sz w:val="24"/>
          <w:lang w:eastAsia="fr-FR"/>
        </w:rPr>
      </w:pPr>
    </w:p>
    <w:p w14:paraId="70587556" w14:textId="77777777" w:rsidR="009A076D" w:rsidRPr="009A076D" w:rsidRDefault="009A076D" w:rsidP="009A076D">
      <w:pPr>
        <w:suppressAutoHyphens w:val="0"/>
        <w:jc w:val="both"/>
        <w:rPr>
          <w:b/>
          <w:i/>
          <w:sz w:val="24"/>
          <w:lang w:eastAsia="fr-FR"/>
        </w:rPr>
      </w:pPr>
      <w:r w:rsidRPr="009A076D">
        <w:rPr>
          <w:b/>
          <w:i/>
          <w:sz w:val="24"/>
          <w:lang w:eastAsia="fr-FR"/>
        </w:rPr>
        <w:t>B - Abandon</w:t>
      </w:r>
      <w:r w:rsidRPr="009A076D">
        <w:rPr>
          <w:b/>
          <w:i/>
          <w:sz w:val="28"/>
          <w:lang w:eastAsia="fr-FR"/>
        </w:rPr>
        <w:tab/>
      </w:r>
      <w:r w:rsidRPr="009A076D">
        <w:rPr>
          <w:b/>
          <w:i/>
          <w:sz w:val="28"/>
          <w:lang w:eastAsia="fr-FR"/>
        </w:rPr>
        <w:tab/>
      </w:r>
      <w:r w:rsidRPr="009A076D">
        <w:rPr>
          <w:b/>
          <w:i/>
          <w:sz w:val="28"/>
          <w:lang w:eastAsia="fr-FR"/>
        </w:rPr>
        <w:tab/>
      </w:r>
    </w:p>
    <w:p w14:paraId="0C9A44D4" w14:textId="77777777" w:rsidR="009A076D" w:rsidRPr="009A076D" w:rsidRDefault="009A076D" w:rsidP="009A076D">
      <w:pPr>
        <w:suppressAutoHyphens w:val="0"/>
        <w:jc w:val="both"/>
        <w:rPr>
          <w:b/>
          <w:i/>
          <w:sz w:val="28"/>
          <w:lang w:eastAsia="fr-FR"/>
        </w:rPr>
      </w:pPr>
    </w:p>
    <w:p w14:paraId="154F31BD" w14:textId="77777777" w:rsidR="009A076D" w:rsidRPr="009A076D" w:rsidRDefault="009A076D" w:rsidP="009A076D">
      <w:pPr>
        <w:suppressAutoHyphens w:val="0"/>
        <w:jc w:val="both"/>
        <w:rPr>
          <w:i/>
          <w:sz w:val="24"/>
          <w:szCs w:val="24"/>
          <w:lang w:eastAsia="fr-FR"/>
        </w:rPr>
      </w:pPr>
      <w:r w:rsidRPr="009A076D">
        <w:rPr>
          <w:i/>
          <w:sz w:val="24"/>
          <w:szCs w:val="24"/>
          <w:lang w:eastAsia="fr-FR"/>
        </w:rPr>
        <w:t xml:space="preserve">Seront déclarés en abandon de compétition le joueur, ou l’équipe, qui a commencé une compétition et dont l’absence est constatée au plus tard 10 minutes après l’heure de convocation pour les matchs suivants. </w:t>
      </w:r>
    </w:p>
    <w:p w14:paraId="1A33E665" w14:textId="77777777" w:rsidR="009A076D" w:rsidRPr="009A076D" w:rsidRDefault="009A076D" w:rsidP="009A076D">
      <w:pPr>
        <w:suppressAutoHyphens w:val="0"/>
        <w:jc w:val="both"/>
        <w:rPr>
          <w:i/>
          <w:sz w:val="24"/>
          <w:szCs w:val="24"/>
          <w:lang w:eastAsia="fr-FR"/>
        </w:rPr>
      </w:pPr>
    </w:p>
    <w:p w14:paraId="541A7626" w14:textId="77777777" w:rsidR="009A076D" w:rsidRPr="009A076D" w:rsidRDefault="009A076D" w:rsidP="009A076D">
      <w:pPr>
        <w:suppressAutoHyphens w:val="0"/>
        <w:jc w:val="both"/>
        <w:rPr>
          <w:i/>
          <w:sz w:val="24"/>
          <w:szCs w:val="24"/>
          <w:lang w:eastAsia="fr-FR"/>
        </w:rPr>
      </w:pPr>
      <w:r w:rsidRPr="009A076D">
        <w:rPr>
          <w:i/>
          <w:sz w:val="24"/>
          <w:szCs w:val="24"/>
          <w:lang w:eastAsia="fr-FR"/>
        </w:rPr>
        <w:t>Aucun des matchs ou rencontres éventuellement déjà disputés n’est pris en compte pour le classement de la compétition. Ils restent cependant pris en compte pour la classification annuelle des adversaires.</w:t>
      </w:r>
    </w:p>
    <w:p w14:paraId="16337842" w14:textId="77777777" w:rsidR="009A076D" w:rsidRPr="009A076D" w:rsidRDefault="009A076D" w:rsidP="009A076D">
      <w:pPr>
        <w:suppressAutoHyphens w:val="0"/>
        <w:jc w:val="both"/>
        <w:rPr>
          <w:i/>
          <w:sz w:val="24"/>
          <w:szCs w:val="24"/>
          <w:lang w:eastAsia="fr-FR"/>
        </w:rPr>
      </w:pPr>
    </w:p>
    <w:p w14:paraId="4F993765" w14:textId="77777777" w:rsidR="009A076D" w:rsidRPr="009A076D" w:rsidRDefault="009A076D" w:rsidP="009A076D">
      <w:pPr>
        <w:suppressAutoHyphens w:val="0"/>
        <w:jc w:val="both"/>
        <w:rPr>
          <w:i/>
          <w:sz w:val="24"/>
          <w:szCs w:val="24"/>
          <w:lang w:eastAsia="fr-FR"/>
        </w:rPr>
      </w:pPr>
      <w:r w:rsidRPr="009A076D">
        <w:rPr>
          <w:i/>
          <w:sz w:val="24"/>
          <w:szCs w:val="24"/>
          <w:lang w:eastAsia="fr-FR"/>
        </w:rPr>
        <w:t>La Commission de discipline régionale sera saisie pour tout abandon sans motif médical ou motif de force majeure</w:t>
      </w:r>
      <w:r w:rsidRPr="009A076D">
        <w:rPr>
          <w:b/>
          <w:i/>
          <w:sz w:val="24"/>
          <w:szCs w:val="24"/>
          <w:lang w:eastAsia="fr-FR"/>
        </w:rPr>
        <w:tab/>
      </w:r>
      <w:r w:rsidRPr="009A076D">
        <w:rPr>
          <w:b/>
          <w:i/>
          <w:sz w:val="24"/>
          <w:szCs w:val="24"/>
          <w:lang w:eastAsia="fr-FR"/>
        </w:rPr>
        <w:tab/>
      </w:r>
    </w:p>
    <w:p w14:paraId="43EEF91B" w14:textId="77777777" w:rsidR="009A076D" w:rsidRPr="009A076D" w:rsidRDefault="009A076D" w:rsidP="009A076D">
      <w:pPr>
        <w:suppressAutoHyphens w:val="0"/>
        <w:jc w:val="both"/>
        <w:rPr>
          <w:b/>
          <w:i/>
          <w:sz w:val="28"/>
          <w:lang w:eastAsia="fr-FR"/>
        </w:rPr>
      </w:pPr>
      <w:r w:rsidRPr="009A076D">
        <w:rPr>
          <w:b/>
          <w:i/>
          <w:sz w:val="28"/>
          <w:lang w:eastAsia="fr-FR"/>
        </w:rPr>
        <w:t>Art.2 - 9. Tirage au sort.</w:t>
      </w:r>
    </w:p>
    <w:p w14:paraId="41D74B5D" w14:textId="77777777" w:rsidR="009A076D" w:rsidRPr="009A076D" w:rsidRDefault="009A076D" w:rsidP="009A076D">
      <w:pPr>
        <w:suppressAutoHyphens w:val="0"/>
        <w:jc w:val="both"/>
        <w:rPr>
          <w:b/>
          <w:i/>
          <w:sz w:val="28"/>
          <w:lang w:eastAsia="fr-FR"/>
        </w:rPr>
      </w:pPr>
    </w:p>
    <w:p w14:paraId="7B72FE5B" w14:textId="77777777" w:rsidR="009A076D" w:rsidRPr="009A076D" w:rsidRDefault="009A076D" w:rsidP="009A076D">
      <w:pPr>
        <w:suppressAutoHyphens w:val="0"/>
        <w:jc w:val="both"/>
        <w:rPr>
          <w:i/>
          <w:sz w:val="24"/>
          <w:lang w:eastAsia="fr-FR"/>
        </w:rPr>
      </w:pPr>
      <w:r w:rsidRPr="009A076D">
        <w:rPr>
          <w:i/>
          <w:sz w:val="24"/>
          <w:lang w:eastAsia="fr-FR"/>
        </w:rPr>
        <w:t>En début de compétition, et lorsque tous les joueurs sont présents, un tirage au sort est effectué pour affecter dans les différentes poules les joueurs non-tête de série et les éventuels blancs.</w:t>
      </w:r>
    </w:p>
    <w:p w14:paraId="0594E585" w14:textId="77777777" w:rsidR="009A076D" w:rsidRPr="009A076D" w:rsidRDefault="009A076D" w:rsidP="009A076D">
      <w:pPr>
        <w:suppressAutoHyphens w:val="0"/>
        <w:jc w:val="both"/>
        <w:rPr>
          <w:i/>
          <w:sz w:val="24"/>
          <w:lang w:eastAsia="fr-FR"/>
        </w:rPr>
      </w:pPr>
      <w:r w:rsidRPr="009A076D">
        <w:rPr>
          <w:i/>
          <w:sz w:val="24"/>
          <w:lang w:eastAsia="fr-FR"/>
        </w:rPr>
        <w:t xml:space="preserve">Un premier tirage répartit les </w:t>
      </w:r>
      <w:proofErr w:type="gramStart"/>
      <w:r w:rsidRPr="009A076D">
        <w:rPr>
          <w:i/>
          <w:sz w:val="24"/>
          <w:lang w:eastAsia="fr-FR"/>
        </w:rPr>
        <w:t>blancs:</w:t>
      </w:r>
      <w:proofErr w:type="gramEnd"/>
      <w:r w:rsidRPr="009A076D">
        <w:rPr>
          <w:i/>
          <w:sz w:val="24"/>
          <w:lang w:eastAsia="fr-FR"/>
        </w:rPr>
        <w:t xml:space="preserve"> on tire au sort le N° des poules dans lesquelles seront placés les blancs sans qu’il puisse y avoir plus d’un blanc dans la même poule.</w:t>
      </w:r>
    </w:p>
    <w:p w14:paraId="3C35C78E" w14:textId="77777777" w:rsidR="009A076D" w:rsidRPr="009A076D" w:rsidRDefault="009A076D" w:rsidP="009A076D">
      <w:pPr>
        <w:suppressAutoHyphens w:val="0"/>
        <w:jc w:val="both"/>
        <w:rPr>
          <w:i/>
          <w:sz w:val="24"/>
          <w:lang w:eastAsia="fr-FR"/>
        </w:rPr>
      </w:pPr>
      <w:r w:rsidRPr="009A076D">
        <w:rPr>
          <w:i/>
          <w:sz w:val="24"/>
          <w:lang w:eastAsia="fr-FR"/>
        </w:rPr>
        <w:t xml:space="preserve">Ensuite, les joueurs sont à leur tour tirés au sort pour </w:t>
      </w:r>
      <w:proofErr w:type="gramStart"/>
      <w:r w:rsidRPr="009A076D">
        <w:rPr>
          <w:i/>
          <w:sz w:val="24"/>
          <w:lang w:eastAsia="fr-FR"/>
        </w:rPr>
        <w:t>compléter  dans</w:t>
      </w:r>
      <w:proofErr w:type="gramEnd"/>
      <w:r w:rsidRPr="009A076D">
        <w:rPr>
          <w:i/>
          <w:sz w:val="24"/>
          <w:lang w:eastAsia="fr-FR"/>
        </w:rPr>
        <w:t xml:space="preserve"> l’ordre, toute  la poule N° 1, puis toute  la poule N° 2 et ainsi de suite.</w:t>
      </w:r>
    </w:p>
    <w:p w14:paraId="76355AD0" w14:textId="77777777" w:rsidR="009A076D" w:rsidRPr="009A076D" w:rsidRDefault="009A076D" w:rsidP="009A076D">
      <w:pPr>
        <w:suppressAutoHyphens w:val="0"/>
        <w:jc w:val="both"/>
        <w:rPr>
          <w:i/>
          <w:lang w:eastAsia="fr-FR"/>
        </w:rPr>
      </w:pPr>
    </w:p>
    <w:p w14:paraId="77E9E1A8" w14:textId="77777777" w:rsidR="009A076D" w:rsidRPr="009A076D" w:rsidRDefault="009A076D" w:rsidP="009A076D">
      <w:pPr>
        <w:suppressAutoHyphens w:val="0"/>
        <w:jc w:val="both"/>
        <w:rPr>
          <w:i/>
          <w:lang w:eastAsia="fr-FR"/>
        </w:rPr>
      </w:pPr>
    </w:p>
    <w:p w14:paraId="6282F339" w14:textId="77777777" w:rsidR="009A076D" w:rsidRPr="009A076D" w:rsidRDefault="009A076D" w:rsidP="009A076D">
      <w:pPr>
        <w:suppressAutoHyphens w:val="0"/>
        <w:jc w:val="both"/>
        <w:rPr>
          <w:i/>
          <w:lang w:eastAsia="fr-FR"/>
        </w:rPr>
      </w:pPr>
    </w:p>
    <w:p w14:paraId="54B9C206" w14:textId="77777777" w:rsidR="009A076D" w:rsidRPr="009A076D" w:rsidRDefault="009A076D" w:rsidP="009A076D">
      <w:pPr>
        <w:suppressAutoHyphens w:val="0"/>
        <w:jc w:val="both"/>
        <w:rPr>
          <w:i/>
          <w:lang w:eastAsia="fr-FR"/>
        </w:rPr>
      </w:pPr>
    </w:p>
    <w:p w14:paraId="755544BB" w14:textId="77777777" w:rsidR="009A076D" w:rsidRPr="009A076D" w:rsidRDefault="009A076D" w:rsidP="009A076D">
      <w:pPr>
        <w:suppressAutoHyphens w:val="0"/>
        <w:jc w:val="both"/>
        <w:rPr>
          <w:b/>
          <w:i/>
          <w:sz w:val="28"/>
          <w:lang w:eastAsia="fr-FR"/>
        </w:rPr>
      </w:pPr>
      <w:r w:rsidRPr="009A076D">
        <w:rPr>
          <w:b/>
          <w:i/>
          <w:sz w:val="28"/>
          <w:lang w:eastAsia="fr-FR"/>
        </w:rPr>
        <w:t>Art.2 - 10. Matches de poule.</w:t>
      </w:r>
    </w:p>
    <w:p w14:paraId="633AB0FE" w14:textId="77777777" w:rsidR="009A076D" w:rsidRPr="009A076D" w:rsidRDefault="009A076D" w:rsidP="009A076D">
      <w:pPr>
        <w:suppressAutoHyphens w:val="0"/>
        <w:jc w:val="both"/>
        <w:rPr>
          <w:b/>
          <w:i/>
          <w:sz w:val="28"/>
          <w:lang w:eastAsia="fr-FR"/>
        </w:rPr>
      </w:pPr>
    </w:p>
    <w:p w14:paraId="5DA4F23D" w14:textId="77777777" w:rsidR="009A076D" w:rsidRPr="009A076D" w:rsidRDefault="009A076D" w:rsidP="009A076D">
      <w:pPr>
        <w:suppressAutoHyphens w:val="0"/>
        <w:jc w:val="both"/>
        <w:rPr>
          <w:i/>
          <w:sz w:val="24"/>
          <w:lang w:eastAsia="fr-FR"/>
        </w:rPr>
      </w:pPr>
      <w:r w:rsidRPr="009A076D">
        <w:rPr>
          <w:i/>
          <w:sz w:val="24"/>
          <w:lang w:eastAsia="fr-FR"/>
        </w:rPr>
        <w:t>Dans chaque poule, tous les joueurs se rencontrent.</w:t>
      </w:r>
    </w:p>
    <w:p w14:paraId="1BEDF291" w14:textId="77777777" w:rsidR="009A076D" w:rsidRPr="009A076D" w:rsidRDefault="009A076D" w:rsidP="009A076D">
      <w:pPr>
        <w:suppressAutoHyphens w:val="0"/>
        <w:jc w:val="both"/>
        <w:rPr>
          <w:i/>
          <w:sz w:val="24"/>
          <w:lang w:eastAsia="fr-FR"/>
        </w:rPr>
      </w:pPr>
      <w:r w:rsidRPr="009A076D">
        <w:rPr>
          <w:i/>
          <w:sz w:val="24"/>
          <w:lang w:eastAsia="fr-FR"/>
        </w:rPr>
        <w:t>Les matches de poule autorisent les matches nuls.</w:t>
      </w:r>
    </w:p>
    <w:p w14:paraId="127F6771" w14:textId="77777777" w:rsidR="009A076D" w:rsidRPr="009A076D" w:rsidRDefault="009A076D" w:rsidP="009A076D">
      <w:pPr>
        <w:suppressAutoHyphens w:val="0"/>
        <w:jc w:val="both"/>
        <w:rPr>
          <w:i/>
          <w:sz w:val="24"/>
          <w:lang w:eastAsia="fr-FR"/>
        </w:rPr>
      </w:pPr>
      <w:r w:rsidRPr="009A076D">
        <w:rPr>
          <w:i/>
          <w:sz w:val="24"/>
          <w:lang w:eastAsia="fr-FR"/>
        </w:rPr>
        <w:t>Les têtes de série ne jouent jamais le premier match de poule (sauf en cas de blanc dans la poule).</w:t>
      </w:r>
    </w:p>
    <w:p w14:paraId="3CB00775" w14:textId="4BD563A9" w:rsidR="009A076D" w:rsidRPr="009A076D" w:rsidRDefault="009A076D" w:rsidP="009A076D">
      <w:pPr>
        <w:suppressAutoHyphens w:val="0"/>
        <w:jc w:val="both"/>
        <w:rPr>
          <w:i/>
          <w:sz w:val="24"/>
          <w:lang w:eastAsia="fr-FR"/>
        </w:rPr>
      </w:pPr>
      <w:r w:rsidRPr="009A076D">
        <w:rPr>
          <w:i/>
          <w:sz w:val="24"/>
          <w:lang w:eastAsia="fr-FR"/>
        </w:rPr>
        <w:t xml:space="preserve">Dans chaque poule, le joueur exempt arbitre même </w:t>
      </w:r>
      <w:proofErr w:type="gramStart"/>
      <w:r w:rsidRPr="009A076D">
        <w:rPr>
          <w:i/>
          <w:sz w:val="24"/>
          <w:lang w:eastAsia="fr-FR"/>
        </w:rPr>
        <w:t>s’il  a</w:t>
      </w:r>
      <w:proofErr w:type="gramEnd"/>
      <w:r w:rsidRPr="009A076D">
        <w:rPr>
          <w:i/>
          <w:sz w:val="24"/>
          <w:lang w:eastAsia="fr-FR"/>
        </w:rPr>
        <w:t xml:space="preserve"> déjà joué ses 2 matches. Si la poule ne comporte que deux joueurs (cas avec un blanc),</w:t>
      </w:r>
      <w:r w:rsidR="00633442">
        <w:rPr>
          <w:i/>
          <w:sz w:val="24"/>
          <w:lang w:eastAsia="fr-FR"/>
        </w:rPr>
        <w:t xml:space="preserve"> </w:t>
      </w:r>
      <w:r w:rsidR="00633442" w:rsidRPr="00633442">
        <w:rPr>
          <w:i/>
          <w:sz w:val="24"/>
          <w:highlight w:val="cyan"/>
          <w:lang w:eastAsia="fr-FR"/>
        </w:rPr>
        <w:t>les joueurs s’auto arbitrent.</w:t>
      </w:r>
      <w:r w:rsidRPr="009A076D">
        <w:rPr>
          <w:i/>
          <w:sz w:val="24"/>
          <w:lang w:eastAsia="fr-FR"/>
        </w:rPr>
        <w:t xml:space="preserve"> </w:t>
      </w:r>
      <w:proofErr w:type="gramStart"/>
      <w:r w:rsidRPr="00633442">
        <w:rPr>
          <w:i/>
          <w:sz w:val="24"/>
          <w:highlight w:val="yellow"/>
          <w:lang w:eastAsia="fr-FR"/>
        </w:rPr>
        <w:t>et</w:t>
      </w:r>
      <w:proofErr w:type="gramEnd"/>
      <w:r w:rsidRPr="00633442">
        <w:rPr>
          <w:i/>
          <w:sz w:val="24"/>
          <w:highlight w:val="yellow"/>
          <w:lang w:eastAsia="fr-FR"/>
        </w:rPr>
        <w:t xml:space="preserve"> si le club est dans l’incapacité de fournir un arbitre, il y a auto arbitrage. Les joueurs ont la possibilité de signaler cet incident sur la feuille de matches.</w:t>
      </w:r>
      <w:r w:rsidRPr="009A076D">
        <w:rPr>
          <w:i/>
          <w:sz w:val="24"/>
          <w:lang w:eastAsia="fr-FR"/>
        </w:rPr>
        <w:t xml:space="preserve"> </w:t>
      </w:r>
    </w:p>
    <w:p w14:paraId="481AF031" w14:textId="77777777" w:rsidR="009A076D" w:rsidRPr="009A076D" w:rsidRDefault="009A076D" w:rsidP="009A076D">
      <w:pPr>
        <w:suppressAutoHyphens w:val="0"/>
        <w:jc w:val="both"/>
        <w:rPr>
          <w:i/>
          <w:sz w:val="24"/>
          <w:lang w:eastAsia="fr-FR"/>
        </w:rPr>
      </w:pPr>
      <w:r w:rsidRPr="00633442">
        <w:rPr>
          <w:i/>
          <w:sz w:val="24"/>
          <w:highlight w:val="yellow"/>
          <w:lang w:eastAsia="fr-FR"/>
        </w:rPr>
        <w:t xml:space="preserve">Le club organisateur devra alors justifier de ce manquement à la règle devant </w:t>
      </w:r>
      <w:smartTag w:uri="urn:schemas-microsoft-com:office:smarttags" w:element="PersonName">
        <w:smartTagPr>
          <w:attr w:name="ProductID" w:val="la Commission"/>
        </w:smartTagPr>
        <w:r w:rsidRPr="00633442">
          <w:rPr>
            <w:i/>
            <w:sz w:val="24"/>
            <w:highlight w:val="yellow"/>
            <w:lang w:eastAsia="fr-FR"/>
          </w:rPr>
          <w:t>la Commission</w:t>
        </w:r>
      </w:smartTag>
      <w:r w:rsidRPr="00633442">
        <w:rPr>
          <w:i/>
          <w:sz w:val="24"/>
          <w:highlight w:val="yellow"/>
          <w:lang w:eastAsia="fr-FR"/>
        </w:rPr>
        <w:t xml:space="preserve"> de Discipline.</w:t>
      </w:r>
      <w:r w:rsidRPr="009A076D">
        <w:rPr>
          <w:i/>
          <w:sz w:val="24"/>
          <w:lang w:eastAsia="fr-FR"/>
        </w:rPr>
        <w:t xml:space="preserve"> </w:t>
      </w:r>
    </w:p>
    <w:p w14:paraId="4C7D55BA" w14:textId="77777777" w:rsidR="009A076D" w:rsidRPr="009A076D" w:rsidRDefault="009A076D" w:rsidP="009A076D">
      <w:pPr>
        <w:suppressAutoHyphens w:val="0"/>
        <w:jc w:val="both"/>
        <w:rPr>
          <w:i/>
          <w:sz w:val="24"/>
          <w:lang w:eastAsia="fr-FR"/>
        </w:rPr>
      </w:pPr>
      <w:r w:rsidRPr="009A076D">
        <w:rPr>
          <w:i/>
          <w:sz w:val="24"/>
          <w:lang w:eastAsia="fr-FR"/>
        </w:rPr>
        <w:t>Si une poule comporte un blanc, les deux joueurs de celle-</w:t>
      </w:r>
      <w:proofErr w:type="gramStart"/>
      <w:r w:rsidRPr="009A076D">
        <w:rPr>
          <w:i/>
          <w:sz w:val="24"/>
          <w:lang w:eastAsia="fr-FR"/>
        </w:rPr>
        <w:t>ci  se</w:t>
      </w:r>
      <w:proofErr w:type="gramEnd"/>
      <w:r w:rsidRPr="009A076D">
        <w:rPr>
          <w:i/>
          <w:sz w:val="24"/>
          <w:lang w:eastAsia="fr-FR"/>
        </w:rPr>
        <w:t xml:space="preserve"> rencontrent deux fois. Les vainqueurs de poule sont qualifiés pour la phase finale du tournoi et sont reclassés en fonction de leurs points de matches, </w:t>
      </w:r>
      <w:bookmarkStart w:id="1" w:name="_Hlk7424081"/>
      <w:r w:rsidRPr="009A076D">
        <w:rPr>
          <w:i/>
          <w:sz w:val="24"/>
          <w:lang w:eastAsia="fr-FR"/>
        </w:rPr>
        <w:t xml:space="preserve">(Match </w:t>
      </w:r>
      <w:proofErr w:type="gramStart"/>
      <w:r w:rsidRPr="009A076D">
        <w:rPr>
          <w:i/>
          <w:sz w:val="24"/>
          <w:lang w:eastAsia="fr-FR"/>
        </w:rPr>
        <w:t>gagné:</w:t>
      </w:r>
      <w:proofErr w:type="gramEnd"/>
      <w:r w:rsidRPr="009A076D">
        <w:rPr>
          <w:i/>
          <w:sz w:val="24"/>
          <w:lang w:eastAsia="fr-FR"/>
        </w:rPr>
        <w:t xml:space="preserve"> 2 points   -   Match nul: 1 points   -   Match perdu: 0 point</w:t>
      </w:r>
      <w:bookmarkEnd w:id="1"/>
      <w:r w:rsidRPr="009A076D">
        <w:rPr>
          <w:i/>
          <w:sz w:val="24"/>
          <w:lang w:eastAsia="fr-FR"/>
        </w:rPr>
        <w:t>) leur moyenne générale, leur moyenne particulière et enfin leur série (voir tableaux annexes 2-3-4).</w:t>
      </w:r>
    </w:p>
    <w:p w14:paraId="7F4E96CF" w14:textId="77777777" w:rsidR="009A076D" w:rsidRPr="009A076D" w:rsidRDefault="009A076D" w:rsidP="009A076D">
      <w:pPr>
        <w:suppressAutoHyphens w:val="0"/>
        <w:jc w:val="both"/>
        <w:rPr>
          <w:i/>
          <w:iCs/>
          <w:sz w:val="24"/>
          <w:szCs w:val="24"/>
          <w:lang w:eastAsia="fr-FR"/>
        </w:rPr>
      </w:pPr>
      <w:r w:rsidRPr="009A076D">
        <w:rPr>
          <w:i/>
          <w:sz w:val="24"/>
          <w:lang w:eastAsia="fr-FR"/>
        </w:rPr>
        <w:t xml:space="preserve"> </w:t>
      </w:r>
      <w:r w:rsidRPr="009A076D">
        <w:rPr>
          <w:i/>
          <w:iCs/>
          <w:sz w:val="24"/>
          <w:szCs w:val="24"/>
          <w:lang w:eastAsia="fr-FR"/>
        </w:rPr>
        <w:t xml:space="preserve">Après ce reclassement, si 2 joueurs d’une même poule se retrouvent à nouveau opposés en phase finale, le directeur de jeu permute les places 3 &amp; 4 afin d’éviter une même confrontation. </w:t>
      </w:r>
    </w:p>
    <w:p w14:paraId="04FC8607" w14:textId="77777777" w:rsidR="009A076D" w:rsidRPr="009A076D" w:rsidRDefault="009A076D" w:rsidP="009A076D">
      <w:pPr>
        <w:suppressAutoHyphens w:val="0"/>
        <w:jc w:val="both"/>
        <w:rPr>
          <w:i/>
          <w:sz w:val="24"/>
          <w:lang w:eastAsia="fr-FR"/>
        </w:rPr>
      </w:pPr>
      <w:r w:rsidRPr="009A076D">
        <w:rPr>
          <w:i/>
          <w:sz w:val="24"/>
          <w:lang w:eastAsia="fr-FR"/>
        </w:rPr>
        <w:t xml:space="preserve">Pour tous les autres joueurs, un reclassement doit être effectué selon le même principe afin de déterminer, dans un premier temps, celui ou ceux qui seront repêchés pour la phase finale et, dans un second </w:t>
      </w:r>
      <w:proofErr w:type="gramStart"/>
      <w:r w:rsidRPr="009A076D">
        <w:rPr>
          <w:i/>
          <w:sz w:val="24"/>
          <w:lang w:eastAsia="fr-FR"/>
        </w:rPr>
        <w:t>temps,  déterminer</w:t>
      </w:r>
      <w:proofErr w:type="gramEnd"/>
      <w:r w:rsidRPr="009A076D">
        <w:rPr>
          <w:i/>
          <w:sz w:val="24"/>
          <w:lang w:eastAsia="fr-FR"/>
        </w:rPr>
        <w:t xml:space="preserve"> la place qu’occupe chacun pour jouer les matches de classement.</w:t>
      </w:r>
    </w:p>
    <w:p w14:paraId="66AE73B6" w14:textId="77777777" w:rsidR="009A076D" w:rsidRPr="009A076D" w:rsidRDefault="009A076D" w:rsidP="009A076D">
      <w:pPr>
        <w:suppressAutoHyphens w:val="0"/>
        <w:jc w:val="both"/>
        <w:rPr>
          <w:i/>
          <w:sz w:val="24"/>
          <w:lang w:eastAsia="fr-FR"/>
        </w:rPr>
      </w:pPr>
      <w:r w:rsidRPr="009A076D">
        <w:rPr>
          <w:i/>
          <w:sz w:val="24"/>
          <w:lang w:eastAsia="fr-FR"/>
        </w:rPr>
        <w:lastRenderedPageBreak/>
        <w:t xml:space="preserve">A noter qu’en cas d’égalité parfaite pour un repêchage, les joueurs concernés sont départagés par une ou </w:t>
      </w:r>
      <w:proofErr w:type="gramStart"/>
      <w:r w:rsidRPr="009A076D">
        <w:rPr>
          <w:i/>
          <w:sz w:val="24"/>
          <w:lang w:eastAsia="fr-FR"/>
        </w:rPr>
        <w:t>plusieurs  prolongations</w:t>
      </w:r>
      <w:proofErr w:type="gramEnd"/>
      <w:r w:rsidRPr="009A076D">
        <w:rPr>
          <w:i/>
          <w:sz w:val="24"/>
          <w:lang w:eastAsia="fr-FR"/>
        </w:rPr>
        <w:t xml:space="preserve"> (voir art. 2-12).</w:t>
      </w:r>
    </w:p>
    <w:p w14:paraId="4D99FDA9" w14:textId="77777777" w:rsidR="009A076D" w:rsidRPr="009A076D" w:rsidRDefault="009A076D" w:rsidP="009A076D">
      <w:pPr>
        <w:suppressAutoHyphens w:val="0"/>
        <w:jc w:val="both"/>
        <w:rPr>
          <w:i/>
          <w:lang w:eastAsia="fr-FR"/>
        </w:rPr>
      </w:pPr>
    </w:p>
    <w:p w14:paraId="27A50F7E" w14:textId="77777777" w:rsidR="009A076D" w:rsidRPr="009A076D" w:rsidRDefault="009A076D" w:rsidP="009A076D">
      <w:pPr>
        <w:suppressAutoHyphens w:val="0"/>
        <w:jc w:val="both"/>
        <w:rPr>
          <w:b/>
          <w:i/>
          <w:sz w:val="28"/>
          <w:lang w:eastAsia="fr-FR"/>
        </w:rPr>
      </w:pPr>
      <w:r w:rsidRPr="009A076D">
        <w:rPr>
          <w:b/>
          <w:i/>
          <w:sz w:val="28"/>
          <w:lang w:eastAsia="fr-FR"/>
        </w:rPr>
        <w:t>Art.2 - 11. Matches de classement.</w:t>
      </w:r>
    </w:p>
    <w:p w14:paraId="0250191D" w14:textId="77777777" w:rsidR="009A076D" w:rsidRPr="009A076D" w:rsidRDefault="009A076D" w:rsidP="009A076D">
      <w:pPr>
        <w:suppressAutoHyphens w:val="0"/>
        <w:jc w:val="both"/>
        <w:rPr>
          <w:b/>
          <w:i/>
          <w:sz w:val="18"/>
          <w:lang w:eastAsia="fr-FR"/>
        </w:rPr>
      </w:pPr>
    </w:p>
    <w:p w14:paraId="55E013D3" w14:textId="77777777" w:rsidR="009A076D" w:rsidRPr="009A076D" w:rsidRDefault="009A076D" w:rsidP="009A076D">
      <w:pPr>
        <w:suppressAutoHyphens w:val="0"/>
        <w:jc w:val="both"/>
        <w:rPr>
          <w:b/>
          <w:i/>
          <w:sz w:val="18"/>
          <w:lang w:eastAsia="fr-FR"/>
        </w:rPr>
      </w:pPr>
    </w:p>
    <w:p w14:paraId="10655887" w14:textId="77777777" w:rsidR="009A076D" w:rsidRPr="009A076D" w:rsidRDefault="009A076D" w:rsidP="009A076D">
      <w:pPr>
        <w:suppressAutoHyphens w:val="0"/>
        <w:jc w:val="both"/>
        <w:rPr>
          <w:i/>
          <w:sz w:val="24"/>
          <w:lang w:eastAsia="fr-FR"/>
        </w:rPr>
      </w:pPr>
      <w:r w:rsidRPr="009A076D">
        <w:rPr>
          <w:i/>
          <w:sz w:val="24"/>
          <w:lang w:eastAsia="fr-FR"/>
        </w:rPr>
        <w:t>Pour les matches de classement, il ne peut y avoir de match nul. En cas d’égalité, pour départager les joueurs, une ou plusieurs prolongations sont nécessaires.</w:t>
      </w:r>
    </w:p>
    <w:p w14:paraId="1B01F97A" w14:textId="77777777" w:rsidR="009A076D" w:rsidRPr="009A076D" w:rsidRDefault="009A076D" w:rsidP="009A076D">
      <w:pPr>
        <w:suppressAutoHyphens w:val="0"/>
        <w:jc w:val="both"/>
        <w:rPr>
          <w:i/>
          <w:sz w:val="24"/>
          <w:lang w:eastAsia="fr-FR"/>
        </w:rPr>
      </w:pPr>
      <w:r w:rsidRPr="009A076D">
        <w:rPr>
          <w:i/>
          <w:sz w:val="24"/>
          <w:lang w:eastAsia="fr-FR"/>
        </w:rPr>
        <w:t xml:space="preserve">A noter qu’il n’y a pas de matches de classement dans les tournois à 24 </w:t>
      </w:r>
      <w:proofErr w:type="gramStart"/>
      <w:r w:rsidRPr="009A076D">
        <w:rPr>
          <w:i/>
          <w:sz w:val="24"/>
          <w:lang w:eastAsia="fr-FR"/>
        </w:rPr>
        <w:t>joueurs,  pour</w:t>
      </w:r>
      <w:proofErr w:type="gramEnd"/>
      <w:r w:rsidRPr="009A076D">
        <w:rPr>
          <w:i/>
          <w:sz w:val="24"/>
          <w:lang w:eastAsia="fr-FR"/>
        </w:rPr>
        <w:t xml:space="preserve"> le</w:t>
      </w:r>
      <w:r w:rsidRPr="009A076D">
        <w:rPr>
          <w:i/>
          <w:sz w:val="24"/>
          <w:vertAlign w:val="superscript"/>
          <w:lang w:eastAsia="fr-FR"/>
        </w:rPr>
        <w:t xml:space="preserve"> </w:t>
      </w:r>
      <w:r w:rsidRPr="009A076D">
        <w:rPr>
          <w:i/>
          <w:sz w:val="24"/>
          <w:lang w:eastAsia="fr-FR"/>
        </w:rPr>
        <w:t>9ème d’un tournoi à 9 joueurs ainsi que dans les tournois à 6 joueurs organisés par un club ne disposant que de deux Billards.</w:t>
      </w:r>
    </w:p>
    <w:p w14:paraId="35CC8D45" w14:textId="77777777" w:rsidR="009A076D" w:rsidRPr="009A076D" w:rsidRDefault="009A076D" w:rsidP="009A076D">
      <w:pPr>
        <w:suppressAutoHyphens w:val="0"/>
        <w:jc w:val="both"/>
        <w:rPr>
          <w:bCs/>
          <w:i/>
          <w:sz w:val="24"/>
          <w:szCs w:val="24"/>
          <w:u w:val="single"/>
          <w:lang w:eastAsia="fr-FR"/>
        </w:rPr>
      </w:pPr>
      <w:r w:rsidRPr="009A076D">
        <w:rPr>
          <w:i/>
          <w:sz w:val="24"/>
          <w:szCs w:val="24"/>
          <w:lang w:eastAsia="fr-FR"/>
        </w:rPr>
        <w:t>Afin d’éviter l’auto arbitrage, les matches de classement doivent être assurés par les joueurs qui ne concourent pas dans le tour de jeu, sauf bien sûr si le club a le nombre d’arbitres nécessaires en cette fin de compétition.</w:t>
      </w:r>
    </w:p>
    <w:p w14:paraId="035462A4" w14:textId="66EFDB3A" w:rsidR="009A076D" w:rsidRDefault="009A076D" w:rsidP="009A076D">
      <w:pPr>
        <w:suppressAutoHyphens w:val="0"/>
        <w:jc w:val="both"/>
        <w:rPr>
          <w:i/>
          <w:sz w:val="24"/>
          <w:szCs w:val="24"/>
          <w:lang w:eastAsia="fr-FR"/>
        </w:rPr>
      </w:pPr>
      <w:r w:rsidRPr="005D7847">
        <w:rPr>
          <w:i/>
          <w:sz w:val="24"/>
          <w:szCs w:val="24"/>
          <w:highlight w:val="yellow"/>
          <w:lang w:eastAsia="fr-FR"/>
        </w:rPr>
        <w:t>Les matches de classement qui déterminent les places de 1</w:t>
      </w:r>
      <w:r w:rsidRPr="005D7847">
        <w:rPr>
          <w:i/>
          <w:sz w:val="24"/>
          <w:szCs w:val="24"/>
          <w:highlight w:val="yellow"/>
          <w:vertAlign w:val="superscript"/>
          <w:lang w:eastAsia="fr-FR"/>
        </w:rPr>
        <w:t>er</w:t>
      </w:r>
      <w:r w:rsidRPr="005D7847">
        <w:rPr>
          <w:i/>
          <w:sz w:val="24"/>
          <w:szCs w:val="24"/>
          <w:highlight w:val="yellow"/>
          <w:lang w:eastAsia="fr-FR"/>
        </w:rPr>
        <w:t>, 2</w:t>
      </w:r>
      <w:r w:rsidRPr="005D7847">
        <w:rPr>
          <w:i/>
          <w:sz w:val="24"/>
          <w:szCs w:val="24"/>
          <w:highlight w:val="yellow"/>
          <w:vertAlign w:val="superscript"/>
          <w:lang w:eastAsia="fr-FR"/>
        </w:rPr>
        <w:t>ème</w:t>
      </w:r>
      <w:r w:rsidRPr="005D7847">
        <w:rPr>
          <w:i/>
          <w:sz w:val="24"/>
          <w:szCs w:val="24"/>
          <w:highlight w:val="yellow"/>
          <w:lang w:eastAsia="fr-FR"/>
        </w:rPr>
        <w:t>, 3</w:t>
      </w:r>
      <w:r w:rsidRPr="005D7847">
        <w:rPr>
          <w:i/>
          <w:sz w:val="24"/>
          <w:szCs w:val="24"/>
          <w:highlight w:val="yellow"/>
          <w:vertAlign w:val="superscript"/>
          <w:lang w:eastAsia="fr-FR"/>
        </w:rPr>
        <w:t>ème</w:t>
      </w:r>
      <w:r w:rsidRPr="005D7847">
        <w:rPr>
          <w:i/>
          <w:sz w:val="24"/>
          <w:szCs w:val="24"/>
          <w:highlight w:val="yellow"/>
          <w:lang w:eastAsia="fr-FR"/>
        </w:rPr>
        <w:t xml:space="preserve"> et 4</w:t>
      </w:r>
      <w:proofErr w:type="gramStart"/>
      <w:r w:rsidRPr="005D7847">
        <w:rPr>
          <w:i/>
          <w:sz w:val="24"/>
          <w:szCs w:val="24"/>
          <w:highlight w:val="yellow"/>
          <w:vertAlign w:val="superscript"/>
          <w:lang w:eastAsia="fr-FR"/>
        </w:rPr>
        <w:t>ème</w:t>
      </w:r>
      <w:r w:rsidRPr="005D7847">
        <w:rPr>
          <w:i/>
          <w:sz w:val="24"/>
          <w:szCs w:val="24"/>
          <w:highlight w:val="yellow"/>
          <w:lang w:eastAsia="fr-FR"/>
        </w:rPr>
        <w:t>,  doivent</w:t>
      </w:r>
      <w:proofErr w:type="gramEnd"/>
      <w:r w:rsidRPr="005D7847">
        <w:rPr>
          <w:i/>
          <w:sz w:val="24"/>
          <w:szCs w:val="24"/>
          <w:highlight w:val="yellow"/>
          <w:lang w:eastAsia="fr-FR"/>
        </w:rPr>
        <w:t>,  quant à eux,  obligatoirement  être  arbitrés   par les arbitres du club organisateur.</w:t>
      </w:r>
    </w:p>
    <w:p w14:paraId="1ABA33B0" w14:textId="036B5349" w:rsidR="005D7847" w:rsidRPr="009A076D" w:rsidRDefault="005D7847" w:rsidP="009A076D">
      <w:pPr>
        <w:suppressAutoHyphens w:val="0"/>
        <w:jc w:val="both"/>
        <w:rPr>
          <w:i/>
          <w:sz w:val="24"/>
          <w:szCs w:val="24"/>
          <w:lang w:eastAsia="fr-FR"/>
        </w:rPr>
      </w:pPr>
      <w:r w:rsidRPr="005D7847">
        <w:rPr>
          <w:i/>
          <w:sz w:val="24"/>
          <w:szCs w:val="24"/>
          <w:highlight w:val="cyan"/>
          <w:lang w:eastAsia="fr-FR"/>
        </w:rPr>
        <w:t>Les matchs sont en inter arbitrage ou auto arbitrage, sauf si le club peut fournir des arbitres. Au minima il faut un directeur de jeu.</w:t>
      </w:r>
    </w:p>
    <w:p w14:paraId="5758E77F" w14:textId="77777777" w:rsidR="009A076D" w:rsidRPr="009A076D" w:rsidRDefault="009A076D" w:rsidP="009A076D">
      <w:pPr>
        <w:suppressAutoHyphens w:val="0"/>
        <w:jc w:val="both"/>
        <w:rPr>
          <w:b/>
          <w:i/>
          <w:lang w:eastAsia="fr-FR"/>
        </w:rPr>
      </w:pPr>
    </w:p>
    <w:p w14:paraId="08B5DCA4" w14:textId="77777777" w:rsidR="009A076D" w:rsidRPr="009A076D" w:rsidRDefault="009A076D" w:rsidP="009A076D">
      <w:pPr>
        <w:suppressAutoHyphens w:val="0"/>
        <w:jc w:val="both"/>
        <w:rPr>
          <w:b/>
          <w:i/>
          <w:sz w:val="28"/>
          <w:lang w:eastAsia="fr-FR"/>
        </w:rPr>
      </w:pPr>
      <w:r w:rsidRPr="009A076D">
        <w:rPr>
          <w:b/>
          <w:i/>
          <w:sz w:val="28"/>
          <w:lang w:eastAsia="fr-FR"/>
        </w:rPr>
        <w:t>Art.2 - 12. Prolongations.</w:t>
      </w:r>
    </w:p>
    <w:p w14:paraId="43DE4077" w14:textId="77777777" w:rsidR="009A076D" w:rsidRPr="009A076D" w:rsidRDefault="009A076D" w:rsidP="009A076D">
      <w:pPr>
        <w:suppressAutoHyphens w:val="0"/>
        <w:jc w:val="both"/>
        <w:rPr>
          <w:b/>
          <w:i/>
          <w:sz w:val="28"/>
          <w:lang w:eastAsia="fr-FR"/>
        </w:rPr>
      </w:pPr>
    </w:p>
    <w:p w14:paraId="405BFA9C" w14:textId="77777777" w:rsidR="009A076D" w:rsidRPr="009A076D" w:rsidRDefault="009A076D" w:rsidP="009A076D">
      <w:pPr>
        <w:suppressAutoHyphens w:val="0"/>
        <w:autoSpaceDE w:val="0"/>
        <w:autoSpaceDN w:val="0"/>
        <w:adjustRightInd w:val="0"/>
        <w:jc w:val="both"/>
        <w:rPr>
          <w:i/>
          <w:sz w:val="24"/>
          <w:szCs w:val="24"/>
          <w:lang w:eastAsia="fr-FR"/>
        </w:rPr>
      </w:pPr>
      <w:r w:rsidRPr="009A076D">
        <w:rPr>
          <w:i/>
          <w:sz w:val="24"/>
          <w:szCs w:val="24"/>
          <w:lang w:eastAsia="fr-FR"/>
        </w:rPr>
        <w:t xml:space="preserve">En cas d’égalité à l’issue d’une phase par élimination directe, les participants sont départagés grâce à une prolongation organisée comme suit : </w:t>
      </w:r>
    </w:p>
    <w:p w14:paraId="23AA034C" w14:textId="77777777" w:rsidR="009A076D" w:rsidRPr="009A076D" w:rsidRDefault="009A076D" w:rsidP="009A076D">
      <w:pPr>
        <w:suppressAutoHyphens w:val="0"/>
        <w:autoSpaceDE w:val="0"/>
        <w:autoSpaceDN w:val="0"/>
        <w:adjustRightInd w:val="0"/>
        <w:ind w:left="567"/>
        <w:jc w:val="both"/>
        <w:rPr>
          <w:i/>
          <w:sz w:val="24"/>
          <w:szCs w:val="24"/>
          <w:lang w:eastAsia="fr-FR"/>
        </w:rPr>
      </w:pPr>
      <w:r w:rsidRPr="009A076D">
        <w:rPr>
          <w:i/>
          <w:sz w:val="24"/>
          <w:szCs w:val="24"/>
          <w:lang w:eastAsia="fr-FR"/>
        </w:rPr>
        <w:t xml:space="preserve">– L’ordre des joueurs est le même que celui du match. Le joueur A </w:t>
      </w:r>
      <w:proofErr w:type="spellStart"/>
      <w:r w:rsidRPr="009A076D">
        <w:rPr>
          <w:i/>
          <w:sz w:val="24"/>
          <w:szCs w:val="24"/>
          <w:lang w:eastAsia="fr-FR"/>
        </w:rPr>
        <w:t>débute</w:t>
      </w:r>
      <w:proofErr w:type="spellEnd"/>
      <w:r w:rsidRPr="009A076D">
        <w:rPr>
          <w:i/>
          <w:sz w:val="24"/>
          <w:szCs w:val="24"/>
          <w:lang w:eastAsia="fr-FR"/>
        </w:rPr>
        <w:t xml:space="preserve"> la prolongation sur le point de départ ; </w:t>
      </w:r>
    </w:p>
    <w:p w14:paraId="4C4D3F2B" w14:textId="77777777" w:rsidR="009A076D" w:rsidRPr="009A076D" w:rsidRDefault="009A076D" w:rsidP="009A076D">
      <w:pPr>
        <w:suppressAutoHyphens w:val="0"/>
        <w:autoSpaceDE w:val="0"/>
        <w:autoSpaceDN w:val="0"/>
        <w:adjustRightInd w:val="0"/>
        <w:ind w:left="567"/>
        <w:jc w:val="both"/>
        <w:rPr>
          <w:i/>
          <w:sz w:val="24"/>
          <w:szCs w:val="24"/>
          <w:lang w:eastAsia="fr-FR"/>
        </w:rPr>
      </w:pPr>
      <w:r w:rsidRPr="009A076D">
        <w:rPr>
          <w:i/>
          <w:sz w:val="24"/>
          <w:szCs w:val="24"/>
          <w:lang w:eastAsia="fr-FR"/>
        </w:rPr>
        <w:t xml:space="preserve">– Une seule reprise ; </w:t>
      </w:r>
    </w:p>
    <w:p w14:paraId="4A7D362D" w14:textId="77777777" w:rsidR="009A076D" w:rsidRPr="009A076D" w:rsidRDefault="009A076D" w:rsidP="009A076D">
      <w:pPr>
        <w:suppressAutoHyphens w:val="0"/>
        <w:autoSpaceDE w:val="0"/>
        <w:autoSpaceDN w:val="0"/>
        <w:adjustRightInd w:val="0"/>
        <w:ind w:left="567"/>
        <w:jc w:val="both"/>
        <w:rPr>
          <w:i/>
          <w:sz w:val="24"/>
          <w:szCs w:val="24"/>
          <w:lang w:eastAsia="fr-FR"/>
        </w:rPr>
      </w:pPr>
      <w:r w:rsidRPr="009A076D">
        <w:rPr>
          <w:i/>
          <w:sz w:val="24"/>
          <w:szCs w:val="24"/>
          <w:lang w:eastAsia="fr-FR"/>
        </w:rPr>
        <w:t xml:space="preserve">– Le joueur B a la reprise sur le point de départ ; </w:t>
      </w:r>
    </w:p>
    <w:p w14:paraId="40944938" w14:textId="77777777" w:rsidR="009A076D" w:rsidRPr="009A076D" w:rsidRDefault="009A076D" w:rsidP="009A076D">
      <w:pPr>
        <w:suppressAutoHyphens w:val="0"/>
        <w:autoSpaceDE w:val="0"/>
        <w:autoSpaceDN w:val="0"/>
        <w:adjustRightInd w:val="0"/>
        <w:ind w:left="567"/>
        <w:jc w:val="both"/>
        <w:rPr>
          <w:i/>
          <w:sz w:val="24"/>
          <w:szCs w:val="24"/>
          <w:lang w:eastAsia="fr-FR"/>
        </w:rPr>
      </w:pPr>
      <w:r w:rsidRPr="009A076D">
        <w:rPr>
          <w:i/>
          <w:sz w:val="24"/>
          <w:szCs w:val="24"/>
          <w:lang w:eastAsia="fr-FR"/>
        </w:rPr>
        <w:t xml:space="preserve">– La distance est limitée à 10 % de la distance normale de la catégorie aux Jeux de Séries, et non limitée pour le 3-Bandes ; </w:t>
      </w:r>
    </w:p>
    <w:p w14:paraId="13C9C043" w14:textId="77777777" w:rsidR="009A076D" w:rsidRPr="009A076D" w:rsidRDefault="009A076D" w:rsidP="009A076D">
      <w:pPr>
        <w:suppressAutoHyphens w:val="0"/>
        <w:autoSpaceDE w:val="0"/>
        <w:autoSpaceDN w:val="0"/>
        <w:adjustRightInd w:val="0"/>
        <w:ind w:left="567"/>
        <w:jc w:val="both"/>
        <w:rPr>
          <w:i/>
          <w:sz w:val="24"/>
          <w:szCs w:val="24"/>
          <w:lang w:eastAsia="fr-FR"/>
        </w:rPr>
      </w:pPr>
      <w:r w:rsidRPr="009A076D">
        <w:rPr>
          <w:i/>
          <w:sz w:val="24"/>
          <w:szCs w:val="24"/>
          <w:lang w:eastAsia="fr-FR"/>
        </w:rPr>
        <w:t xml:space="preserve">– En cas d'égalité, il est procédé à une nouvelle prolongation suivant le même principe, et ainsi de suite jusqu'à détermination du vainqueur. </w:t>
      </w:r>
    </w:p>
    <w:p w14:paraId="3DE198CA" w14:textId="77777777" w:rsidR="009A076D" w:rsidRPr="009A076D" w:rsidRDefault="009A076D" w:rsidP="009A076D">
      <w:pPr>
        <w:suppressAutoHyphens w:val="0"/>
        <w:jc w:val="both"/>
        <w:rPr>
          <w:i/>
          <w:sz w:val="24"/>
          <w:szCs w:val="24"/>
          <w:lang w:eastAsia="fr-FR"/>
        </w:rPr>
      </w:pPr>
      <w:r w:rsidRPr="009A076D">
        <w:rPr>
          <w:i/>
          <w:sz w:val="24"/>
          <w:szCs w:val="24"/>
          <w:lang w:eastAsia="fr-FR"/>
        </w:rPr>
        <w:t>Les points et reprises réalisés pendant une prolongation ne sont pas pris en compte pour le calcul des moyennes.</w:t>
      </w:r>
    </w:p>
    <w:p w14:paraId="12AF5E0B" w14:textId="77777777" w:rsidR="009A076D" w:rsidRPr="009A076D" w:rsidRDefault="009A076D" w:rsidP="009A076D">
      <w:pPr>
        <w:suppressAutoHyphens w:val="0"/>
        <w:jc w:val="both"/>
        <w:rPr>
          <w:i/>
          <w:lang w:eastAsia="fr-FR"/>
        </w:rPr>
      </w:pPr>
    </w:p>
    <w:p w14:paraId="6CB78B9C" w14:textId="77777777" w:rsidR="009A076D" w:rsidRPr="009A076D" w:rsidRDefault="009A076D" w:rsidP="009A076D">
      <w:pPr>
        <w:suppressAutoHyphens w:val="0"/>
        <w:jc w:val="both"/>
        <w:rPr>
          <w:i/>
          <w:lang w:eastAsia="fr-FR"/>
        </w:rPr>
      </w:pPr>
    </w:p>
    <w:p w14:paraId="5873C1AD" w14:textId="77777777" w:rsidR="009A076D" w:rsidRPr="009A076D" w:rsidRDefault="009A076D" w:rsidP="009A076D">
      <w:pPr>
        <w:suppressAutoHyphens w:val="0"/>
        <w:jc w:val="both"/>
        <w:rPr>
          <w:b/>
          <w:i/>
          <w:sz w:val="28"/>
          <w:lang w:eastAsia="fr-FR"/>
        </w:rPr>
      </w:pPr>
      <w:r w:rsidRPr="009A076D">
        <w:rPr>
          <w:b/>
          <w:i/>
          <w:sz w:val="28"/>
          <w:lang w:eastAsia="fr-FR"/>
        </w:rPr>
        <w:t>Art. 2 - 13. Qualification en finale de Ligue.</w:t>
      </w:r>
    </w:p>
    <w:p w14:paraId="6BD9FA2A" w14:textId="77777777" w:rsidR="009A076D" w:rsidRPr="009A076D" w:rsidRDefault="009A076D" w:rsidP="009A076D">
      <w:pPr>
        <w:suppressAutoHyphens w:val="0"/>
        <w:jc w:val="both"/>
        <w:rPr>
          <w:b/>
          <w:i/>
          <w:sz w:val="28"/>
          <w:lang w:eastAsia="fr-FR"/>
        </w:rPr>
      </w:pPr>
    </w:p>
    <w:p w14:paraId="245F01D0" w14:textId="77777777" w:rsidR="009A076D" w:rsidRPr="009A076D" w:rsidRDefault="009A076D" w:rsidP="009A076D">
      <w:pPr>
        <w:suppressAutoHyphens w:val="0"/>
        <w:jc w:val="both"/>
        <w:rPr>
          <w:i/>
          <w:sz w:val="24"/>
          <w:szCs w:val="24"/>
          <w:lang w:eastAsia="fr-FR"/>
        </w:rPr>
      </w:pPr>
      <w:r w:rsidRPr="009A076D">
        <w:rPr>
          <w:i/>
          <w:sz w:val="24"/>
          <w:szCs w:val="24"/>
          <w:lang w:eastAsia="fr-FR"/>
        </w:rPr>
        <w:t>Sont qualifiés :</w:t>
      </w:r>
    </w:p>
    <w:p w14:paraId="6BD55968" w14:textId="77777777" w:rsidR="009A076D" w:rsidRPr="009A076D" w:rsidRDefault="009A076D" w:rsidP="009A076D">
      <w:pPr>
        <w:suppressAutoHyphens w:val="0"/>
        <w:jc w:val="both"/>
        <w:rPr>
          <w:i/>
          <w:sz w:val="24"/>
          <w:szCs w:val="24"/>
          <w:lang w:eastAsia="fr-FR"/>
        </w:rPr>
      </w:pPr>
    </w:p>
    <w:p w14:paraId="72D3EA9B" w14:textId="77777777" w:rsidR="009A076D" w:rsidRPr="009A076D" w:rsidRDefault="009A076D" w:rsidP="009A076D">
      <w:pPr>
        <w:suppressAutoHyphens w:val="0"/>
        <w:ind w:left="567"/>
        <w:jc w:val="both"/>
        <w:rPr>
          <w:i/>
          <w:sz w:val="24"/>
          <w:szCs w:val="24"/>
          <w:lang w:eastAsia="fr-FR"/>
        </w:rPr>
      </w:pPr>
      <w:r w:rsidRPr="009A076D">
        <w:rPr>
          <w:i/>
          <w:sz w:val="24"/>
          <w:szCs w:val="24"/>
          <w:lang w:eastAsia="fr-FR"/>
        </w:rPr>
        <w:t>1°) Dans les catégories jouant sur l’ensemble de la Ligue, en Championnat classique, les quatre, cinq ou six meilleurs joueurs aux points de classement en fonctions du nombre d’engagés en début de saison (voir paragraphe 1-4 : finales)</w:t>
      </w:r>
    </w:p>
    <w:p w14:paraId="46DC3804" w14:textId="77777777" w:rsidR="009A076D" w:rsidRPr="009A076D" w:rsidRDefault="009A076D" w:rsidP="009A076D">
      <w:pPr>
        <w:suppressAutoHyphens w:val="0"/>
        <w:ind w:left="1134"/>
        <w:jc w:val="both"/>
        <w:rPr>
          <w:i/>
          <w:sz w:val="24"/>
          <w:szCs w:val="24"/>
          <w:lang w:eastAsia="fr-FR"/>
        </w:rPr>
      </w:pPr>
    </w:p>
    <w:p w14:paraId="095DC71A" w14:textId="77777777" w:rsidR="009A076D" w:rsidRPr="009A076D" w:rsidRDefault="009A076D" w:rsidP="009A076D">
      <w:pPr>
        <w:suppressAutoHyphens w:val="0"/>
        <w:ind w:left="567"/>
        <w:jc w:val="both"/>
        <w:rPr>
          <w:i/>
          <w:sz w:val="24"/>
          <w:szCs w:val="24"/>
          <w:lang w:eastAsia="fr-FR"/>
        </w:rPr>
      </w:pPr>
      <w:r w:rsidRPr="009A076D">
        <w:rPr>
          <w:i/>
          <w:sz w:val="24"/>
          <w:szCs w:val="24"/>
          <w:lang w:eastAsia="fr-FR"/>
        </w:rPr>
        <w:t>2°) Dans les catégories jouant par district,</w:t>
      </w:r>
    </w:p>
    <w:p w14:paraId="6DABD528" w14:textId="77777777" w:rsidR="009A076D" w:rsidRPr="009A076D" w:rsidRDefault="009A076D" w:rsidP="009A076D">
      <w:pPr>
        <w:suppressAutoHyphens w:val="0"/>
        <w:ind w:left="567"/>
        <w:jc w:val="both"/>
        <w:rPr>
          <w:i/>
          <w:sz w:val="24"/>
          <w:szCs w:val="24"/>
          <w:lang w:eastAsia="fr-FR"/>
        </w:rPr>
      </w:pPr>
      <w:r w:rsidRPr="009A076D">
        <w:rPr>
          <w:i/>
          <w:sz w:val="24"/>
          <w:szCs w:val="24"/>
          <w:lang w:eastAsia="fr-FR"/>
        </w:rPr>
        <w:t>Les deux meilleurs joueurs de chaque district* (les 2 premiers de la finale départementale ou bien les 2 premiers du classement de leur championnat).</w:t>
      </w:r>
    </w:p>
    <w:p w14:paraId="741D5FE1" w14:textId="77777777" w:rsidR="009A076D" w:rsidRPr="009A076D" w:rsidRDefault="009A076D" w:rsidP="009A076D">
      <w:pPr>
        <w:suppressAutoHyphens w:val="0"/>
        <w:ind w:left="567"/>
        <w:jc w:val="both"/>
        <w:rPr>
          <w:bCs/>
          <w:i/>
          <w:sz w:val="24"/>
          <w:szCs w:val="24"/>
          <w:lang w:eastAsia="fr-FR"/>
        </w:rPr>
      </w:pPr>
      <w:r w:rsidRPr="009A076D">
        <w:rPr>
          <w:i/>
          <w:sz w:val="24"/>
          <w:szCs w:val="24"/>
          <w:lang w:eastAsia="fr-FR"/>
        </w:rPr>
        <w:t xml:space="preserve">Si, dans un district, l’effectif engagé est inférieur à 25% de l’effectif global engagé dans la catégorie, la qualification du nombre de compétiteur est ramenée à un seul joueur. </w:t>
      </w:r>
      <w:r w:rsidRPr="009A076D">
        <w:rPr>
          <w:bCs/>
          <w:i/>
          <w:sz w:val="24"/>
          <w:szCs w:val="24"/>
          <w:lang w:eastAsia="fr-FR"/>
        </w:rPr>
        <w:t xml:space="preserve">Dans ce cas, il est procédé </w:t>
      </w:r>
      <w:r w:rsidRPr="009A076D">
        <w:rPr>
          <w:bCs/>
          <w:i/>
          <w:sz w:val="24"/>
          <w:szCs w:val="24"/>
          <w:lang w:eastAsia="fr-FR"/>
        </w:rPr>
        <w:lastRenderedPageBreak/>
        <w:t xml:space="preserve">au repêchage du 6ème joueur nécessaire dans les 2 autres districts en prenant le meilleur 3éme qui a </w:t>
      </w:r>
      <w:proofErr w:type="gramStart"/>
      <w:r w:rsidRPr="009A076D">
        <w:rPr>
          <w:bCs/>
          <w:i/>
          <w:sz w:val="24"/>
          <w:szCs w:val="24"/>
          <w:lang w:eastAsia="fr-FR"/>
        </w:rPr>
        <w:t>le plus forte moyenne</w:t>
      </w:r>
      <w:proofErr w:type="gramEnd"/>
      <w:r w:rsidRPr="009A076D">
        <w:rPr>
          <w:bCs/>
          <w:i/>
          <w:sz w:val="24"/>
          <w:szCs w:val="24"/>
          <w:lang w:eastAsia="fr-FR"/>
        </w:rPr>
        <w:t xml:space="preserve"> lors de la finale des districts.</w:t>
      </w:r>
    </w:p>
    <w:p w14:paraId="25F440C9" w14:textId="77777777" w:rsidR="009A076D" w:rsidRPr="009A076D" w:rsidRDefault="009A076D" w:rsidP="009A076D">
      <w:pPr>
        <w:suppressAutoHyphens w:val="0"/>
        <w:ind w:left="567"/>
        <w:jc w:val="both"/>
        <w:rPr>
          <w:bCs/>
          <w:i/>
          <w:sz w:val="24"/>
          <w:szCs w:val="24"/>
          <w:lang w:eastAsia="fr-FR"/>
        </w:rPr>
      </w:pPr>
    </w:p>
    <w:p w14:paraId="26663736" w14:textId="77777777" w:rsidR="009A076D" w:rsidRPr="009A076D" w:rsidRDefault="009A076D" w:rsidP="009A076D">
      <w:pPr>
        <w:suppressAutoHyphens w:val="0"/>
        <w:ind w:left="1428"/>
        <w:contextualSpacing/>
        <w:jc w:val="both"/>
        <w:rPr>
          <w:bCs/>
          <w:i/>
          <w:sz w:val="24"/>
          <w:szCs w:val="24"/>
          <w:lang w:eastAsia="fr-FR"/>
        </w:rPr>
      </w:pPr>
      <w:r w:rsidRPr="009A076D">
        <w:rPr>
          <w:bCs/>
          <w:i/>
          <w:sz w:val="24"/>
          <w:szCs w:val="24"/>
          <w:lang w:eastAsia="fr-FR"/>
        </w:rPr>
        <w:t>*Dans le cas d’une finale à 5 joueurs, les 3 champions de District avec les 2 meilleurs seconds parmi les 3 districts qui ont la meilleur moyenne lors de la finale des districts</w:t>
      </w:r>
    </w:p>
    <w:p w14:paraId="3A60E471" w14:textId="77777777" w:rsidR="009A076D" w:rsidRPr="009A076D" w:rsidRDefault="009A076D" w:rsidP="009A076D">
      <w:pPr>
        <w:suppressAutoHyphens w:val="0"/>
        <w:jc w:val="both"/>
        <w:rPr>
          <w:bCs/>
          <w:i/>
          <w:sz w:val="24"/>
          <w:szCs w:val="24"/>
          <w:lang w:eastAsia="fr-FR"/>
        </w:rPr>
      </w:pPr>
    </w:p>
    <w:p w14:paraId="32288404" w14:textId="77777777" w:rsidR="009A076D" w:rsidRPr="009A076D" w:rsidRDefault="009A076D" w:rsidP="009A076D">
      <w:pPr>
        <w:suppressAutoHyphens w:val="0"/>
        <w:jc w:val="both"/>
        <w:rPr>
          <w:bCs/>
          <w:i/>
          <w:sz w:val="24"/>
          <w:szCs w:val="24"/>
          <w:lang w:eastAsia="fr-FR"/>
        </w:rPr>
      </w:pPr>
      <w:r w:rsidRPr="009A076D">
        <w:rPr>
          <w:bCs/>
          <w:i/>
          <w:sz w:val="24"/>
          <w:szCs w:val="24"/>
          <w:lang w:eastAsia="fr-FR"/>
        </w:rPr>
        <w:t>En cas de désistement d’un joueur qualifié, il sera remplacé en suivant l’ordre de classement de la finale départementale correspondante ou, en cas d’absence de cette dernière, du classement en championnat, sans tenir compte de la moyenne générale.</w:t>
      </w:r>
    </w:p>
    <w:p w14:paraId="575D536F" w14:textId="77777777" w:rsidR="009A076D" w:rsidRPr="009A076D" w:rsidRDefault="009A076D" w:rsidP="009A076D">
      <w:pPr>
        <w:suppressAutoHyphens w:val="0"/>
        <w:jc w:val="both"/>
        <w:rPr>
          <w:b/>
          <w:iCs/>
          <w:lang w:eastAsia="fr-FR"/>
        </w:rPr>
      </w:pPr>
    </w:p>
    <w:p w14:paraId="3256BC31" w14:textId="77777777" w:rsidR="009A076D" w:rsidRPr="009A076D" w:rsidRDefault="009A076D" w:rsidP="009A076D">
      <w:pPr>
        <w:suppressAutoHyphens w:val="0"/>
        <w:jc w:val="both"/>
        <w:rPr>
          <w:b/>
          <w:i/>
          <w:iCs/>
          <w:sz w:val="28"/>
          <w:szCs w:val="32"/>
          <w:lang w:eastAsia="fr-FR"/>
        </w:rPr>
      </w:pPr>
      <w:r w:rsidRPr="009A076D">
        <w:rPr>
          <w:b/>
          <w:i/>
          <w:iCs/>
          <w:sz w:val="28"/>
          <w:szCs w:val="32"/>
          <w:lang w:eastAsia="fr-FR"/>
        </w:rPr>
        <w:t>Art.2 - 14. Tenues.</w:t>
      </w:r>
    </w:p>
    <w:p w14:paraId="447E68BC" w14:textId="77777777" w:rsidR="009A076D" w:rsidRPr="009A076D" w:rsidRDefault="009A076D" w:rsidP="009A076D">
      <w:pPr>
        <w:suppressAutoHyphens w:val="0"/>
        <w:jc w:val="both"/>
        <w:rPr>
          <w:i/>
          <w:sz w:val="32"/>
          <w:szCs w:val="32"/>
          <w:lang w:eastAsia="fr-FR"/>
        </w:rPr>
      </w:pPr>
    </w:p>
    <w:p w14:paraId="4084D255" w14:textId="77777777" w:rsidR="009A076D" w:rsidRPr="009A076D" w:rsidRDefault="009A076D" w:rsidP="009A076D">
      <w:pPr>
        <w:suppressAutoHyphens w:val="0"/>
        <w:jc w:val="both"/>
        <w:rPr>
          <w:b/>
          <w:i/>
          <w:sz w:val="24"/>
          <w:lang w:eastAsia="fr-FR"/>
        </w:rPr>
      </w:pPr>
      <w:r w:rsidRPr="009A076D">
        <w:rPr>
          <w:i/>
          <w:sz w:val="24"/>
          <w:lang w:eastAsia="fr-FR"/>
        </w:rPr>
        <w:t xml:space="preserve">Dans toutes les épreuves, à tous les niveaux, les joueurs et les arbitres doivent être dans une tenue conforme au code sportif fédéral. </w:t>
      </w:r>
    </w:p>
    <w:p w14:paraId="4285DF25" w14:textId="77777777" w:rsidR="009A076D" w:rsidRPr="009A076D" w:rsidRDefault="009A076D" w:rsidP="009A076D">
      <w:pPr>
        <w:suppressAutoHyphens w:val="0"/>
        <w:jc w:val="both"/>
        <w:rPr>
          <w:bCs/>
          <w:i/>
          <w:lang w:eastAsia="fr-FR"/>
        </w:rPr>
      </w:pPr>
    </w:p>
    <w:p w14:paraId="24CE673C" w14:textId="77777777" w:rsidR="009A076D" w:rsidRPr="009A076D" w:rsidRDefault="009A076D" w:rsidP="009A076D">
      <w:pPr>
        <w:suppressAutoHyphens w:val="0"/>
        <w:jc w:val="both"/>
        <w:rPr>
          <w:b/>
          <w:i/>
          <w:sz w:val="28"/>
          <w:lang w:eastAsia="fr-FR"/>
        </w:rPr>
      </w:pPr>
    </w:p>
    <w:p w14:paraId="1D5B25A4" w14:textId="77777777" w:rsidR="009A076D" w:rsidRPr="009A076D" w:rsidRDefault="009A076D" w:rsidP="009A076D">
      <w:pPr>
        <w:suppressAutoHyphens w:val="0"/>
        <w:jc w:val="both"/>
        <w:rPr>
          <w:b/>
          <w:i/>
          <w:sz w:val="28"/>
          <w:lang w:eastAsia="fr-FR"/>
        </w:rPr>
      </w:pPr>
      <w:r w:rsidRPr="009A076D">
        <w:rPr>
          <w:b/>
          <w:i/>
          <w:sz w:val="28"/>
          <w:lang w:eastAsia="fr-FR"/>
        </w:rPr>
        <w:t>Art.2 - 15. Contestations.</w:t>
      </w:r>
    </w:p>
    <w:p w14:paraId="4CBFCAEF" w14:textId="77777777" w:rsidR="009A076D" w:rsidRPr="009A076D" w:rsidRDefault="009A076D" w:rsidP="009A076D">
      <w:pPr>
        <w:suppressAutoHyphens w:val="0"/>
        <w:jc w:val="both"/>
        <w:rPr>
          <w:b/>
          <w:i/>
          <w:sz w:val="28"/>
          <w:lang w:eastAsia="fr-FR"/>
        </w:rPr>
      </w:pPr>
    </w:p>
    <w:p w14:paraId="74D9222A" w14:textId="77777777" w:rsidR="009A076D" w:rsidRPr="009A076D" w:rsidRDefault="009A076D" w:rsidP="009A076D">
      <w:pPr>
        <w:suppressAutoHyphens w:val="0"/>
        <w:jc w:val="both"/>
        <w:rPr>
          <w:i/>
          <w:sz w:val="24"/>
          <w:szCs w:val="24"/>
          <w:lang w:eastAsia="fr-FR"/>
        </w:rPr>
      </w:pPr>
      <w:r w:rsidRPr="009A076D">
        <w:rPr>
          <w:i/>
          <w:sz w:val="24"/>
          <w:szCs w:val="24"/>
          <w:lang w:eastAsia="fr-FR"/>
        </w:rPr>
        <w:t xml:space="preserve">Le code sportif FFB s’applique à tout le championnat. En tout état de cause, c’est </w:t>
      </w:r>
      <w:smartTag w:uri="urn:schemas-microsoft-com:office:smarttags" w:element="PersonName">
        <w:smartTagPr>
          <w:attr w:name="ProductID" w:val="la Commission Sportive"/>
        </w:smartTagPr>
        <w:r w:rsidRPr="009A076D">
          <w:rPr>
            <w:i/>
            <w:sz w:val="24"/>
            <w:szCs w:val="24"/>
            <w:lang w:eastAsia="fr-FR"/>
          </w:rPr>
          <w:t>la Commission Sportive</w:t>
        </w:r>
      </w:smartTag>
      <w:r w:rsidRPr="009A076D">
        <w:rPr>
          <w:i/>
          <w:sz w:val="24"/>
          <w:szCs w:val="24"/>
          <w:lang w:eastAsia="fr-FR"/>
        </w:rPr>
        <w:t xml:space="preserve"> de </w:t>
      </w:r>
      <w:smartTag w:uri="urn:schemas-microsoft-com:office:smarttags" w:element="PersonName">
        <w:smartTagPr>
          <w:attr w:name="ProductID" w:val="la Ligue"/>
        </w:smartTagPr>
        <w:r w:rsidRPr="009A076D">
          <w:rPr>
            <w:i/>
            <w:sz w:val="24"/>
            <w:szCs w:val="24"/>
            <w:lang w:eastAsia="fr-FR"/>
          </w:rPr>
          <w:t>la Ligue</w:t>
        </w:r>
      </w:smartTag>
      <w:r w:rsidRPr="009A076D">
        <w:rPr>
          <w:i/>
          <w:sz w:val="24"/>
          <w:szCs w:val="24"/>
          <w:lang w:eastAsia="fr-FR"/>
        </w:rPr>
        <w:t xml:space="preserve"> qui </w:t>
      </w:r>
      <w:proofErr w:type="gramStart"/>
      <w:r w:rsidRPr="009A076D">
        <w:rPr>
          <w:i/>
          <w:sz w:val="24"/>
          <w:szCs w:val="24"/>
          <w:lang w:eastAsia="fr-FR"/>
        </w:rPr>
        <w:t>est,  de</w:t>
      </w:r>
      <w:proofErr w:type="gramEnd"/>
      <w:r w:rsidRPr="009A076D">
        <w:rPr>
          <w:i/>
          <w:sz w:val="24"/>
          <w:szCs w:val="24"/>
          <w:lang w:eastAsia="fr-FR"/>
        </w:rPr>
        <w:t xml:space="preserve"> plein droit, qualifiée pour régler tout point non prévu ou non précisé au présent règlement.</w:t>
      </w:r>
    </w:p>
    <w:p w14:paraId="4900A250" w14:textId="77777777" w:rsidR="009A076D" w:rsidRPr="009A076D" w:rsidRDefault="009A076D" w:rsidP="009A076D">
      <w:pPr>
        <w:suppressAutoHyphens w:val="0"/>
        <w:jc w:val="both"/>
        <w:rPr>
          <w:b/>
          <w:i/>
          <w:sz w:val="28"/>
          <w:lang w:eastAsia="fr-FR"/>
        </w:rPr>
      </w:pPr>
    </w:p>
    <w:p w14:paraId="385FB70C" w14:textId="77777777" w:rsidR="009A076D" w:rsidRPr="009A076D" w:rsidRDefault="009A076D" w:rsidP="009A076D">
      <w:pPr>
        <w:numPr>
          <w:ilvl w:val="0"/>
          <w:numId w:val="36"/>
        </w:numPr>
        <w:suppressAutoHyphens w:val="0"/>
        <w:jc w:val="both"/>
        <w:rPr>
          <w:b/>
          <w:i/>
          <w:sz w:val="28"/>
          <w:u w:val="single"/>
          <w:lang w:eastAsia="fr-FR"/>
        </w:rPr>
      </w:pPr>
      <w:r w:rsidRPr="009A076D">
        <w:rPr>
          <w:b/>
          <w:i/>
          <w:sz w:val="28"/>
          <w:u w:val="single"/>
          <w:lang w:eastAsia="fr-FR"/>
        </w:rPr>
        <w:t>SAISIE DES RESULTATS.</w:t>
      </w:r>
    </w:p>
    <w:p w14:paraId="4AFE14FC" w14:textId="77777777" w:rsidR="009A076D" w:rsidRPr="009A076D" w:rsidRDefault="009A076D" w:rsidP="009A076D">
      <w:pPr>
        <w:suppressAutoHyphens w:val="0"/>
        <w:jc w:val="both"/>
        <w:rPr>
          <w:i/>
          <w:sz w:val="24"/>
          <w:szCs w:val="24"/>
          <w:lang w:eastAsia="fr-FR"/>
        </w:rPr>
      </w:pPr>
    </w:p>
    <w:p w14:paraId="1077E848" w14:textId="77777777" w:rsidR="009A076D" w:rsidRPr="009A076D" w:rsidRDefault="009A076D" w:rsidP="009A076D">
      <w:pPr>
        <w:suppressAutoHyphens w:val="0"/>
        <w:jc w:val="both"/>
        <w:rPr>
          <w:b/>
          <w:i/>
          <w:sz w:val="28"/>
          <w:lang w:eastAsia="fr-FR"/>
        </w:rPr>
      </w:pPr>
      <w:r w:rsidRPr="009A076D">
        <w:rPr>
          <w:b/>
          <w:i/>
          <w:sz w:val="28"/>
          <w:lang w:eastAsia="fr-FR"/>
        </w:rPr>
        <w:t>Art.3 - 1. Saisie par les clubs.</w:t>
      </w:r>
    </w:p>
    <w:p w14:paraId="6316D8BD" w14:textId="77777777" w:rsidR="009A076D" w:rsidRPr="009A076D" w:rsidRDefault="009A076D" w:rsidP="009A076D">
      <w:pPr>
        <w:suppressAutoHyphens w:val="0"/>
        <w:jc w:val="both"/>
        <w:rPr>
          <w:b/>
          <w:i/>
          <w:sz w:val="28"/>
          <w:lang w:eastAsia="fr-FR"/>
        </w:rPr>
      </w:pPr>
    </w:p>
    <w:p w14:paraId="7E85A88B" w14:textId="77777777" w:rsidR="009A076D" w:rsidRPr="009A076D" w:rsidRDefault="009A076D" w:rsidP="009A076D">
      <w:pPr>
        <w:suppressAutoHyphens w:val="0"/>
        <w:jc w:val="both"/>
        <w:rPr>
          <w:i/>
          <w:sz w:val="24"/>
          <w:szCs w:val="24"/>
          <w:lang w:eastAsia="fr-FR"/>
        </w:rPr>
      </w:pPr>
      <w:r w:rsidRPr="009A076D">
        <w:rPr>
          <w:i/>
          <w:sz w:val="24"/>
          <w:szCs w:val="24"/>
          <w:lang w:eastAsia="fr-FR"/>
        </w:rPr>
        <w:t xml:space="preserve">Le club receveur d’un tour de jeu ou d’une finale, s’engage à saisir les résultats de la </w:t>
      </w:r>
      <w:proofErr w:type="gramStart"/>
      <w:r w:rsidRPr="009A076D">
        <w:rPr>
          <w:i/>
          <w:sz w:val="24"/>
          <w:szCs w:val="24"/>
          <w:lang w:eastAsia="fr-FR"/>
        </w:rPr>
        <w:t>compétition,  sur</w:t>
      </w:r>
      <w:proofErr w:type="gramEnd"/>
      <w:r w:rsidRPr="009A076D">
        <w:rPr>
          <w:i/>
          <w:sz w:val="24"/>
          <w:szCs w:val="24"/>
          <w:lang w:eastAsia="fr-FR"/>
        </w:rPr>
        <w:t xml:space="preserve"> le site de saisie de la fédération, dans les 3 jours après la fin de celle-ci. Un contrôle sera effectué ponctuellement par la commission sportive.</w:t>
      </w:r>
    </w:p>
    <w:p w14:paraId="689FCD30" w14:textId="77777777" w:rsidR="009A076D" w:rsidRPr="009A076D" w:rsidRDefault="009A076D" w:rsidP="009A076D">
      <w:pPr>
        <w:suppressAutoHyphens w:val="0"/>
        <w:jc w:val="both"/>
        <w:rPr>
          <w:b/>
          <w:i/>
          <w:sz w:val="28"/>
          <w:lang w:eastAsia="fr-FR"/>
        </w:rPr>
      </w:pPr>
    </w:p>
    <w:p w14:paraId="558F8B78" w14:textId="77777777" w:rsidR="009A076D" w:rsidRPr="009A076D" w:rsidRDefault="009A076D" w:rsidP="009A076D">
      <w:pPr>
        <w:suppressAutoHyphens w:val="0"/>
        <w:jc w:val="both"/>
        <w:rPr>
          <w:b/>
          <w:i/>
          <w:sz w:val="28"/>
          <w:lang w:eastAsia="fr-FR"/>
        </w:rPr>
      </w:pPr>
      <w:r w:rsidRPr="009A076D">
        <w:rPr>
          <w:b/>
          <w:i/>
          <w:sz w:val="28"/>
          <w:lang w:eastAsia="fr-FR"/>
        </w:rPr>
        <w:t>Art.3 - 2. Sanctions.</w:t>
      </w:r>
    </w:p>
    <w:p w14:paraId="7EE65D0C" w14:textId="77777777" w:rsidR="009A076D" w:rsidRPr="009A076D" w:rsidRDefault="009A076D" w:rsidP="009A076D">
      <w:pPr>
        <w:suppressAutoHyphens w:val="0"/>
        <w:jc w:val="both"/>
        <w:rPr>
          <w:b/>
          <w:i/>
          <w:sz w:val="28"/>
          <w:lang w:eastAsia="fr-FR"/>
        </w:rPr>
      </w:pPr>
    </w:p>
    <w:p w14:paraId="668C891F" w14:textId="77777777" w:rsidR="009A076D" w:rsidRPr="009A076D" w:rsidRDefault="009A076D" w:rsidP="009A076D">
      <w:pPr>
        <w:suppressAutoHyphens w:val="0"/>
        <w:jc w:val="both"/>
        <w:rPr>
          <w:i/>
          <w:sz w:val="24"/>
          <w:szCs w:val="24"/>
          <w:lang w:eastAsia="fr-FR"/>
        </w:rPr>
      </w:pPr>
      <w:r w:rsidRPr="009A076D">
        <w:rPr>
          <w:i/>
          <w:sz w:val="24"/>
          <w:szCs w:val="24"/>
          <w:lang w:eastAsia="fr-FR"/>
        </w:rPr>
        <w:t>Les clubs qui refuseront de saisir les résultats des compétitions qui leurs sont attribuées, verront l’exclusion immédiate de tous leurs joueurs inscrits à tous les modes de jeu.</w:t>
      </w:r>
    </w:p>
    <w:p w14:paraId="38755C87" w14:textId="77777777" w:rsidR="009A076D" w:rsidRPr="009A076D" w:rsidRDefault="009A076D" w:rsidP="009A076D">
      <w:pPr>
        <w:suppressAutoHyphens w:val="0"/>
        <w:jc w:val="both"/>
        <w:rPr>
          <w:i/>
          <w:sz w:val="24"/>
          <w:szCs w:val="24"/>
          <w:lang w:eastAsia="fr-FR"/>
        </w:rPr>
      </w:pPr>
    </w:p>
    <w:p w14:paraId="096B80F6" w14:textId="77777777" w:rsidR="009A076D" w:rsidRPr="009A076D" w:rsidRDefault="009A076D" w:rsidP="009A076D">
      <w:pPr>
        <w:suppressAutoHyphens w:val="0"/>
        <w:jc w:val="both"/>
        <w:rPr>
          <w:i/>
          <w:color w:val="FF0000"/>
          <w:sz w:val="24"/>
          <w:szCs w:val="24"/>
          <w:lang w:eastAsia="fr-FR"/>
        </w:rPr>
      </w:pPr>
    </w:p>
    <w:p w14:paraId="7C3F0FA4" w14:textId="77777777" w:rsidR="009A076D" w:rsidRPr="009A076D" w:rsidRDefault="009A076D" w:rsidP="009A076D">
      <w:pPr>
        <w:numPr>
          <w:ilvl w:val="0"/>
          <w:numId w:val="36"/>
        </w:numPr>
        <w:suppressAutoHyphens w:val="0"/>
        <w:jc w:val="both"/>
        <w:rPr>
          <w:b/>
          <w:i/>
          <w:sz w:val="28"/>
          <w:u w:val="single"/>
          <w:lang w:eastAsia="fr-FR"/>
        </w:rPr>
      </w:pPr>
      <w:proofErr w:type="gramStart"/>
      <w:r w:rsidRPr="009A076D">
        <w:rPr>
          <w:b/>
          <w:i/>
          <w:sz w:val="28"/>
          <w:u w:val="single"/>
          <w:lang w:eastAsia="fr-FR"/>
        </w:rPr>
        <w:t>intempéries</w:t>
      </w:r>
      <w:proofErr w:type="gramEnd"/>
      <w:r w:rsidRPr="009A076D">
        <w:rPr>
          <w:b/>
          <w:i/>
          <w:sz w:val="28"/>
          <w:u w:val="single"/>
          <w:lang w:eastAsia="fr-FR"/>
        </w:rPr>
        <w:t>.</w:t>
      </w:r>
    </w:p>
    <w:p w14:paraId="1A480236" w14:textId="77777777" w:rsidR="009A076D" w:rsidRPr="009A076D" w:rsidRDefault="009A076D" w:rsidP="009A076D">
      <w:pPr>
        <w:suppressAutoHyphens w:val="0"/>
        <w:jc w:val="both"/>
        <w:rPr>
          <w:i/>
          <w:sz w:val="24"/>
          <w:szCs w:val="24"/>
          <w:lang w:eastAsia="fr-FR"/>
        </w:rPr>
      </w:pPr>
    </w:p>
    <w:p w14:paraId="5789A05E" w14:textId="77777777" w:rsidR="009A076D" w:rsidRPr="009A076D" w:rsidRDefault="009A076D" w:rsidP="009A076D">
      <w:pPr>
        <w:suppressAutoHyphens w:val="0"/>
        <w:jc w:val="both"/>
        <w:rPr>
          <w:b/>
          <w:i/>
          <w:sz w:val="28"/>
          <w:lang w:eastAsia="fr-FR"/>
        </w:rPr>
      </w:pPr>
      <w:r w:rsidRPr="009A076D">
        <w:rPr>
          <w:b/>
          <w:i/>
          <w:sz w:val="28"/>
          <w:lang w:eastAsia="fr-FR"/>
        </w:rPr>
        <w:t>Art.4 - 1. Alerte rouge.</w:t>
      </w:r>
    </w:p>
    <w:p w14:paraId="55DA0C51" w14:textId="77777777" w:rsidR="009A076D" w:rsidRPr="009A076D" w:rsidRDefault="009A076D" w:rsidP="009A076D">
      <w:pPr>
        <w:suppressAutoHyphens w:val="0"/>
        <w:jc w:val="both"/>
        <w:rPr>
          <w:b/>
          <w:i/>
          <w:sz w:val="28"/>
          <w:lang w:eastAsia="fr-FR"/>
        </w:rPr>
      </w:pPr>
    </w:p>
    <w:p w14:paraId="291754EC" w14:textId="77777777" w:rsidR="009A076D" w:rsidRPr="009A076D" w:rsidRDefault="009A076D" w:rsidP="009A076D">
      <w:pPr>
        <w:suppressAutoHyphens w:val="0"/>
        <w:jc w:val="both"/>
        <w:rPr>
          <w:i/>
          <w:sz w:val="24"/>
          <w:szCs w:val="24"/>
          <w:lang w:eastAsia="fr-FR"/>
        </w:rPr>
      </w:pPr>
      <w:r w:rsidRPr="009A076D">
        <w:rPr>
          <w:i/>
          <w:sz w:val="24"/>
          <w:szCs w:val="24"/>
          <w:lang w:eastAsia="fr-FR"/>
        </w:rPr>
        <w:t xml:space="preserve">En cas d'alerte rouge sur 1 des 5 départements de </w:t>
      </w:r>
      <w:smartTag w:uri="urn:schemas-microsoft-com:office:smarttags" w:element="PersonName">
        <w:smartTagPr>
          <w:attr w:name="ProductID" w:val="la LNB"/>
        </w:smartTagPr>
        <w:r w:rsidRPr="009A076D">
          <w:rPr>
            <w:i/>
            <w:sz w:val="24"/>
            <w:szCs w:val="24"/>
            <w:lang w:eastAsia="fr-FR"/>
          </w:rPr>
          <w:t>la LNB</w:t>
        </w:r>
      </w:smartTag>
      <w:r w:rsidRPr="009A076D">
        <w:rPr>
          <w:i/>
          <w:sz w:val="24"/>
          <w:szCs w:val="24"/>
          <w:lang w:eastAsia="fr-FR"/>
        </w:rPr>
        <w:t>, les tours de jeux sont annulés.</w:t>
      </w:r>
    </w:p>
    <w:p w14:paraId="7F219EDF" w14:textId="77777777" w:rsidR="009A076D" w:rsidRPr="009A076D" w:rsidRDefault="009A076D" w:rsidP="009A076D">
      <w:pPr>
        <w:suppressAutoHyphens w:val="0"/>
        <w:jc w:val="both"/>
        <w:rPr>
          <w:i/>
          <w:color w:val="FF0000"/>
          <w:sz w:val="24"/>
          <w:szCs w:val="24"/>
          <w:lang w:eastAsia="fr-FR"/>
        </w:rPr>
      </w:pPr>
    </w:p>
    <w:p w14:paraId="47D8D99B" w14:textId="77777777" w:rsidR="009A076D" w:rsidRPr="009A076D" w:rsidRDefault="009A076D" w:rsidP="009A076D">
      <w:pPr>
        <w:suppressAutoHyphens w:val="0"/>
        <w:jc w:val="both"/>
        <w:rPr>
          <w:i/>
          <w:sz w:val="24"/>
          <w:szCs w:val="24"/>
          <w:lang w:eastAsia="fr-FR"/>
        </w:rPr>
      </w:pPr>
    </w:p>
    <w:p w14:paraId="6520EE3E" w14:textId="77777777" w:rsidR="009A076D" w:rsidRPr="009A076D" w:rsidRDefault="009A076D" w:rsidP="009A076D">
      <w:pPr>
        <w:suppressAutoHyphens w:val="0"/>
        <w:jc w:val="both"/>
        <w:rPr>
          <w:i/>
          <w:sz w:val="24"/>
          <w:szCs w:val="24"/>
          <w:lang w:eastAsia="fr-FR"/>
        </w:rPr>
      </w:pPr>
    </w:p>
    <w:p w14:paraId="3B609FAF" w14:textId="77777777" w:rsidR="009A076D" w:rsidRPr="009A076D" w:rsidRDefault="009A076D" w:rsidP="009A076D">
      <w:pPr>
        <w:suppressAutoHyphens w:val="0"/>
        <w:ind w:left="4956" w:firstLine="708"/>
        <w:jc w:val="both"/>
        <w:rPr>
          <w:i/>
          <w:sz w:val="24"/>
          <w:szCs w:val="24"/>
          <w:lang w:eastAsia="fr-FR"/>
        </w:rPr>
      </w:pPr>
      <w:r w:rsidRPr="009A076D">
        <w:rPr>
          <w:i/>
          <w:sz w:val="24"/>
          <w:szCs w:val="24"/>
          <w:lang w:eastAsia="fr-FR"/>
        </w:rPr>
        <w:t>Responsable sportif de la LNB </w:t>
      </w:r>
    </w:p>
    <w:p w14:paraId="04DACA47" w14:textId="77777777" w:rsidR="009A076D" w:rsidRPr="009A076D" w:rsidRDefault="009A076D" w:rsidP="009A076D">
      <w:pPr>
        <w:suppressAutoHyphens w:val="0"/>
        <w:ind w:left="4956" w:firstLine="708"/>
        <w:jc w:val="both"/>
        <w:rPr>
          <w:i/>
          <w:sz w:val="24"/>
          <w:szCs w:val="24"/>
          <w:lang w:eastAsia="fr-FR"/>
        </w:rPr>
      </w:pPr>
      <w:r w:rsidRPr="009A076D">
        <w:rPr>
          <w:i/>
          <w:sz w:val="24"/>
          <w:szCs w:val="24"/>
          <w:lang w:eastAsia="fr-FR"/>
        </w:rPr>
        <w:t>Philippe Lebourgeois</w:t>
      </w:r>
    </w:p>
    <w:p w14:paraId="588EC721" w14:textId="77777777" w:rsidR="009A076D" w:rsidRPr="009A076D" w:rsidRDefault="00000000" w:rsidP="009A076D">
      <w:pPr>
        <w:suppressAutoHyphens w:val="0"/>
        <w:ind w:left="4956" w:firstLine="708"/>
        <w:jc w:val="both"/>
        <w:rPr>
          <w:i/>
          <w:sz w:val="24"/>
          <w:szCs w:val="24"/>
          <w:lang w:eastAsia="fr-FR"/>
        </w:rPr>
      </w:pPr>
      <w:hyperlink r:id="rId8" w:history="1">
        <w:r w:rsidR="009A076D" w:rsidRPr="009A076D">
          <w:rPr>
            <w:i/>
            <w:sz w:val="24"/>
            <w:szCs w:val="24"/>
            <w:u w:val="single"/>
            <w:lang w:eastAsia="fr-FR"/>
          </w:rPr>
          <w:t>sportif@billardnormandie.fr</w:t>
        </w:r>
      </w:hyperlink>
    </w:p>
    <w:p w14:paraId="787A25CF" w14:textId="77777777" w:rsidR="009A076D" w:rsidRPr="009A076D" w:rsidRDefault="009A076D" w:rsidP="009A076D">
      <w:pPr>
        <w:suppressAutoHyphens w:val="0"/>
        <w:ind w:left="4956" w:firstLine="708"/>
        <w:jc w:val="both"/>
        <w:rPr>
          <w:i/>
          <w:sz w:val="24"/>
          <w:szCs w:val="24"/>
          <w:lang w:eastAsia="fr-FR"/>
        </w:rPr>
      </w:pPr>
      <w:r w:rsidRPr="009A076D">
        <w:rPr>
          <w:i/>
          <w:sz w:val="24"/>
          <w:szCs w:val="24"/>
          <w:lang w:eastAsia="fr-FR"/>
        </w:rPr>
        <w:t>Tel : 06 29 77 04 64</w:t>
      </w:r>
      <w:r w:rsidRPr="009A076D">
        <w:rPr>
          <w:sz w:val="24"/>
          <w:szCs w:val="24"/>
          <w:lang w:eastAsia="fr-FR"/>
        </w:rPr>
        <w:t xml:space="preserve"> </w:t>
      </w:r>
    </w:p>
    <w:p w14:paraId="0B1C9B5F" w14:textId="77777777" w:rsidR="00C60C9D" w:rsidRDefault="00C60C9D" w:rsidP="00851C43">
      <w:pPr>
        <w:jc w:val="center"/>
        <w:rPr>
          <w:rFonts w:ascii="Arial" w:hAnsi="Arial" w:cs="Arial"/>
          <w:b/>
          <w:bCs/>
          <w:sz w:val="28"/>
          <w:szCs w:val="28"/>
          <w:u w:val="single"/>
        </w:rPr>
      </w:pPr>
    </w:p>
    <w:sectPr w:rsidR="00C60C9D" w:rsidSect="00172780">
      <w:headerReference w:type="default" r:id="rId9"/>
      <w:footerReference w:type="default" r:id="rId10"/>
      <w:footnotePr>
        <w:pos w:val="beneathText"/>
      </w:footnotePr>
      <w:pgSz w:w="11906" w:h="16838"/>
      <w:pgMar w:top="851" w:right="851" w:bottom="1418" w:left="851" w:header="45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5DDE" w14:textId="77777777" w:rsidR="00F0207B" w:rsidRDefault="00F0207B">
      <w:r>
        <w:separator/>
      </w:r>
    </w:p>
  </w:endnote>
  <w:endnote w:type="continuationSeparator" w:id="0">
    <w:p w14:paraId="41FFC199" w14:textId="77777777" w:rsidR="00F0207B" w:rsidRDefault="00F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7FCD" w14:textId="77777777" w:rsidR="00090D3A" w:rsidRDefault="00DF5F64">
    <w:pPr>
      <w:pStyle w:val="Pieddepage"/>
      <w:tabs>
        <w:tab w:val="clear" w:pos="9072"/>
        <w:tab w:val="right" w:pos="10206"/>
      </w:tabs>
      <w:jc w:val="center"/>
      <w:rPr>
        <w:rFonts w:ascii="Arial Narrow" w:hAnsi="Arial Narrow"/>
        <w:b/>
        <w:bCs/>
        <w:color w:val="0070C0"/>
        <w:sz w:val="28"/>
        <w:szCs w:val="28"/>
      </w:rPr>
    </w:pPr>
    <w:r>
      <w:rPr>
        <w:noProof/>
      </w:rPr>
      <mc:AlternateContent>
        <mc:Choice Requires="wps">
          <w:drawing>
            <wp:anchor distT="0" distB="0" distL="114300" distR="114300" simplePos="0" relativeHeight="251658240" behindDoc="1" locked="0" layoutInCell="1" allowOverlap="1" wp14:anchorId="29A588D4" wp14:editId="4E7EF997">
              <wp:simplePos x="0" y="0"/>
              <wp:positionH relativeFrom="column">
                <wp:posOffset>1635125</wp:posOffset>
              </wp:positionH>
              <wp:positionV relativeFrom="paragraph">
                <wp:posOffset>-36830</wp:posOffset>
              </wp:positionV>
              <wp:extent cx="3429000" cy="5715"/>
              <wp:effectExtent l="6350" t="10795" r="1270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57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A8ED"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2.9pt" to="39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" strokeweight=".26mm">
              <v:stroke joinstyle="miter"/>
            </v:line>
          </w:pict>
        </mc:Fallback>
      </mc:AlternateContent>
    </w:r>
    <w:r w:rsidR="00090D3A">
      <w:rPr>
        <w:rFonts w:ascii="Arial Narrow" w:hAnsi="Arial Narrow"/>
        <w:b/>
        <w:bCs/>
        <w:color w:val="0070C0"/>
        <w:sz w:val="28"/>
        <w:szCs w:val="28"/>
      </w:rPr>
      <w:t>Ligue de Normandie de Billard</w:t>
    </w:r>
  </w:p>
  <w:p w14:paraId="39E084C2" w14:textId="77777777" w:rsidR="00090D3A" w:rsidRDefault="00090D3A">
    <w:pPr>
      <w:pStyle w:val="Pieddepage"/>
      <w:tabs>
        <w:tab w:val="clear" w:pos="9072"/>
        <w:tab w:val="right" w:pos="10206"/>
      </w:tabs>
      <w:jc w:val="center"/>
    </w:pPr>
    <w:r>
      <w:rPr>
        <w:rFonts w:ascii="Arial Narrow" w:hAnsi="Arial Narrow"/>
        <w:b/>
        <w:bCs/>
      </w:rPr>
      <w:tab/>
    </w:r>
    <w:r w:rsidR="00463B25">
      <w:rPr>
        <w:rFonts w:ascii="Arial Narrow" w:hAnsi="Arial Narrow"/>
        <w:b/>
        <w:bCs/>
      </w:rPr>
      <w:tab/>
    </w:r>
    <w:r>
      <w:rPr>
        <w:rFonts w:ascii="Arial Narrow" w:hAnsi="Arial Narrow"/>
        <w:b/>
        <w:bCs/>
      </w:rPr>
      <w:t xml:space="preserve">Page </w:t>
    </w:r>
    <w:r w:rsidR="00BC6EE3">
      <w:rPr>
        <w:b/>
        <w:bCs/>
      </w:rPr>
      <w:fldChar w:fldCharType="begin"/>
    </w:r>
    <w:r>
      <w:rPr>
        <w:b/>
        <w:bCs/>
      </w:rPr>
      <w:instrText xml:space="preserve"> PAGE </w:instrText>
    </w:r>
    <w:r w:rsidR="00BC6EE3">
      <w:rPr>
        <w:b/>
        <w:bCs/>
      </w:rPr>
      <w:fldChar w:fldCharType="separate"/>
    </w:r>
    <w:r w:rsidR="008254D9">
      <w:rPr>
        <w:b/>
        <w:bCs/>
        <w:noProof/>
      </w:rPr>
      <w:t>2</w:t>
    </w:r>
    <w:r w:rsidR="00BC6EE3">
      <w:rPr>
        <w:b/>
        <w:bCs/>
      </w:rPr>
      <w:fldChar w:fldCharType="end"/>
    </w:r>
    <w:r>
      <w:rPr>
        <w:rFonts w:ascii="Arial Narrow" w:hAnsi="Arial Narrow"/>
        <w:b/>
        <w:bCs/>
      </w:rPr>
      <w:t xml:space="preserve"> sur </w:t>
    </w:r>
    <w:r w:rsidR="00BC6EE3">
      <w:rPr>
        <w:b/>
        <w:bCs/>
      </w:rPr>
      <w:fldChar w:fldCharType="begin"/>
    </w:r>
    <w:r>
      <w:rPr>
        <w:b/>
        <w:bCs/>
      </w:rPr>
      <w:instrText xml:space="preserve"> NUMPAGES \*Arabic </w:instrText>
    </w:r>
    <w:r w:rsidR="00BC6EE3">
      <w:rPr>
        <w:b/>
        <w:bCs/>
      </w:rPr>
      <w:fldChar w:fldCharType="separate"/>
    </w:r>
    <w:r w:rsidR="008254D9">
      <w:rPr>
        <w:b/>
        <w:bCs/>
        <w:noProof/>
      </w:rPr>
      <w:t>3</w:t>
    </w:r>
    <w:r w:rsidR="00BC6EE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A0AA" w14:textId="77777777" w:rsidR="00F0207B" w:rsidRDefault="00F0207B">
      <w:r>
        <w:separator/>
      </w:r>
    </w:p>
  </w:footnote>
  <w:footnote w:type="continuationSeparator" w:id="0">
    <w:p w14:paraId="7CB23562" w14:textId="77777777" w:rsidR="00F0207B" w:rsidRDefault="00F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tblLayout w:type="fixed"/>
      <w:tblLook w:val="04A0" w:firstRow="1" w:lastRow="0" w:firstColumn="1" w:lastColumn="0" w:noHBand="0" w:noVBand="1"/>
    </w:tblPr>
    <w:tblGrid>
      <w:gridCol w:w="2664"/>
      <w:gridCol w:w="5949"/>
      <w:gridCol w:w="1869"/>
    </w:tblGrid>
    <w:tr w:rsidR="00F858D5" w14:paraId="7167A117" w14:textId="77777777" w:rsidTr="000B64A0">
      <w:trPr>
        <w:trHeight w:val="1785"/>
      </w:trPr>
      <w:tc>
        <w:tcPr>
          <w:tcW w:w="2664" w:type="dxa"/>
          <w:hideMark/>
        </w:tcPr>
        <w:p w14:paraId="1C1F8ABB" w14:textId="77777777" w:rsidR="00F858D5" w:rsidRDefault="004C6242">
          <w:pPr>
            <w:jc w:val="center"/>
            <w:rPr>
              <w:sz w:val="24"/>
              <w:szCs w:val="24"/>
            </w:rPr>
          </w:pPr>
          <w:r>
            <w:rPr>
              <w:noProof/>
              <w:sz w:val="24"/>
              <w:szCs w:val="24"/>
              <w:lang w:eastAsia="fr-FR"/>
            </w:rPr>
            <w:drawing>
              <wp:inline distT="0" distB="0" distL="0" distR="0" wp14:anchorId="5CFC42D8" wp14:editId="549D3DC5">
                <wp:extent cx="1371600" cy="1028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371600" cy="1028700"/>
                        </a:xfrm>
                        <a:prstGeom prst="rect">
                          <a:avLst/>
                        </a:prstGeom>
                        <a:noFill/>
                        <a:ln w="9525">
                          <a:noFill/>
                          <a:miter lim="800000"/>
                          <a:headEnd/>
                          <a:tailEnd/>
                        </a:ln>
                      </pic:spPr>
                    </pic:pic>
                  </a:graphicData>
                </a:graphic>
              </wp:inline>
            </w:drawing>
          </w:r>
        </w:p>
      </w:tc>
      <w:tc>
        <w:tcPr>
          <w:tcW w:w="5949" w:type="dxa"/>
          <w:hideMark/>
        </w:tcPr>
        <w:p w14:paraId="0119F078" w14:textId="77777777" w:rsidR="00F858D5" w:rsidRDefault="00F858D5">
          <w:pPr>
            <w:jc w:val="center"/>
            <w:rPr>
              <w:rFonts w:ascii="Arial" w:hAnsi="Arial" w:cs="Arial"/>
              <w:b/>
              <w:sz w:val="48"/>
              <w:szCs w:val="48"/>
            </w:rPr>
          </w:pPr>
          <w:r>
            <w:rPr>
              <w:rFonts w:ascii="Arial" w:hAnsi="Arial" w:cs="Arial"/>
              <w:b/>
              <w:sz w:val="48"/>
              <w:szCs w:val="48"/>
            </w:rPr>
            <w:t xml:space="preserve">Ligue de Normandie </w:t>
          </w:r>
        </w:p>
        <w:p w14:paraId="5B2AD879" w14:textId="77777777" w:rsidR="00F858D5" w:rsidRDefault="00F858D5">
          <w:pPr>
            <w:jc w:val="center"/>
            <w:rPr>
              <w:sz w:val="24"/>
              <w:szCs w:val="24"/>
            </w:rPr>
          </w:pPr>
          <w:proofErr w:type="gramStart"/>
          <w:r>
            <w:rPr>
              <w:rFonts w:ascii="Arial" w:hAnsi="Arial" w:cs="Arial"/>
              <w:b/>
              <w:sz w:val="48"/>
              <w:szCs w:val="48"/>
            </w:rPr>
            <w:t>de</w:t>
          </w:r>
          <w:proofErr w:type="gramEnd"/>
          <w:r>
            <w:rPr>
              <w:rFonts w:ascii="Arial" w:hAnsi="Arial" w:cs="Arial"/>
              <w:b/>
              <w:sz w:val="48"/>
              <w:szCs w:val="48"/>
            </w:rPr>
            <w:t xml:space="preserve"> Billard</w:t>
          </w:r>
        </w:p>
      </w:tc>
      <w:tc>
        <w:tcPr>
          <w:tcW w:w="1869" w:type="dxa"/>
          <w:hideMark/>
        </w:tcPr>
        <w:p w14:paraId="15BF9298" w14:textId="77777777" w:rsidR="00F858D5" w:rsidRDefault="004C6242">
          <w:pPr>
            <w:jc w:val="center"/>
            <w:rPr>
              <w:sz w:val="24"/>
              <w:szCs w:val="24"/>
            </w:rPr>
          </w:pPr>
          <w:r>
            <w:rPr>
              <w:noProof/>
              <w:sz w:val="24"/>
              <w:szCs w:val="24"/>
              <w:lang w:eastAsia="fr-FR"/>
            </w:rPr>
            <w:drawing>
              <wp:inline distT="0" distB="0" distL="0" distR="0" wp14:anchorId="2F579E96" wp14:editId="4F6BA92C">
                <wp:extent cx="1181100" cy="1112520"/>
                <wp:effectExtent l="19050" t="0" r="0" b="0"/>
                <wp:docPr id="2" name="Image 2" descr="Logo portrait_REGION NORMANDIE HD-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ortrait_REGION NORMANDIE HD-500px"/>
                        <pic:cNvPicPr>
                          <a:picLocks noChangeAspect="1" noChangeArrowheads="1"/>
                        </pic:cNvPicPr>
                      </pic:nvPicPr>
                      <pic:blipFill>
                        <a:blip r:embed="rId2"/>
                        <a:srcRect/>
                        <a:stretch>
                          <a:fillRect/>
                        </a:stretch>
                      </pic:blipFill>
                      <pic:spPr bwMode="auto">
                        <a:xfrm>
                          <a:off x="0" y="0"/>
                          <a:ext cx="1181100" cy="1112520"/>
                        </a:xfrm>
                        <a:prstGeom prst="rect">
                          <a:avLst/>
                        </a:prstGeom>
                        <a:noFill/>
                        <a:ln w="9525">
                          <a:noFill/>
                          <a:miter lim="800000"/>
                          <a:headEnd/>
                          <a:tailEnd/>
                        </a:ln>
                      </pic:spPr>
                    </pic:pic>
                  </a:graphicData>
                </a:graphic>
              </wp:inline>
            </w:drawing>
          </w:r>
        </w:p>
      </w:tc>
    </w:tr>
  </w:tbl>
  <w:p w14:paraId="2F9BE153" w14:textId="77777777" w:rsidR="00090D3A" w:rsidRDefault="00DF5F64">
    <w:pPr>
      <w:pStyle w:val="En-tte"/>
      <w:rPr>
        <w:sz w:val="16"/>
        <w:szCs w:val="16"/>
      </w:rPr>
    </w:pPr>
    <w:r>
      <w:rPr>
        <w:noProof/>
      </w:rPr>
      <mc:AlternateContent>
        <mc:Choice Requires="wps">
          <w:drawing>
            <wp:anchor distT="0" distB="0" distL="114300" distR="114300" simplePos="0" relativeHeight="251657216" behindDoc="1" locked="0" layoutInCell="1" allowOverlap="1" wp14:anchorId="7045DE2A" wp14:editId="4368E1A6">
              <wp:simplePos x="0" y="0"/>
              <wp:positionH relativeFrom="column">
                <wp:posOffset>5080</wp:posOffset>
              </wp:positionH>
              <wp:positionV relativeFrom="paragraph">
                <wp:posOffset>81280</wp:posOffset>
              </wp:positionV>
              <wp:extent cx="6858635" cy="1905"/>
              <wp:effectExtent l="5080" t="5080" r="13335" b="120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635" cy="190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8455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4pt" to="540.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" strokeweight=".26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pStyle w:val="CompteRendu2"/>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1"/>
      <w:numFmt w:val="decimal"/>
      <w:pStyle w:val="CompteRendu"/>
      <w:lvlText w:val="%1."/>
      <w:lvlJc w:val="left"/>
      <w:pPr>
        <w:tabs>
          <w:tab w:val="num" w:pos="720"/>
        </w:tabs>
        <w:ind w:left="720" w:hanging="360"/>
      </w:pPr>
    </w:lvl>
  </w:abstractNum>
  <w:abstractNum w:abstractNumId="3"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6784"/>
    <w:multiLevelType w:val="hybridMultilevel"/>
    <w:tmpl w:val="00004AE1"/>
    <w:lvl w:ilvl="0" w:tplc="00003D6C">
      <w:start w:val="1"/>
      <w:numFmt w:val="bullet"/>
      <w:lvlText w:val="à"/>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6965451"/>
    <w:multiLevelType w:val="hybridMultilevel"/>
    <w:tmpl w:val="6A4A2792"/>
    <w:lvl w:ilvl="0" w:tplc="EEC6A1DE">
      <w:start w:val="1"/>
      <w:numFmt w:val="lowerLetter"/>
      <w:lvlText w:val="%1)"/>
      <w:lvlJc w:val="left"/>
      <w:pPr>
        <w:ind w:left="2204" w:hanging="360"/>
      </w:pPr>
      <w:rPr>
        <w:rFonts w:hint="default"/>
      </w:rPr>
    </w:lvl>
    <w:lvl w:ilvl="1" w:tplc="040C0019">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7" w15:restartNumberingAfterBreak="0">
    <w:nsid w:val="096B7910"/>
    <w:multiLevelType w:val="hybridMultilevel"/>
    <w:tmpl w:val="129AF328"/>
    <w:lvl w:ilvl="0" w:tplc="231EB85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3F0240"/>
    <w:multiLevelType w:val="hybridMultilevel"/>
    <w:tmpl w:val="333E1F20"/>
    <w:lvl w:ilvl="0" w:tplc="62408666">
      <w:start w:val="1"/>
      <w:numFmt w:val="bullet"/>
      <w:lvlText w:val=""/>
      <w:lvlJc w:val="left"/>
      <w:pPr>
        <w:tabs>
          <w:tab w:val="num" w:pos="784"/>
        </w:tabs>
        <w:ind w:left="784" w:hanging="76"/>
      </w:pPr>
      <w:rPr>
        <w:rFonts w:ascii="Wingdings" w:hAnsi="Wingdings" w:hint="default"/>
        <w:color w:val="auto"/>
        <w:sz w:val="24"/>
        <w:szCs w:val="24"/>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4E67987"/>
    <w:multiLevelType w:val="hybridMultilevel"/>
    <w:tmpl w:val="85A69024"/>
    <w:lvl w:ilvl="0" w:tplc="EA4273A2">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4425BC"/>
    <w:multiLevelType w:val="hybridMultilevel"/>
    <w:tmpl w:val="4D08A23A"/>
    <w:lvl w:ilvl="0" w:tplc="4CF0FE1E">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EE02981"/>
    <w:multiLevelType w:val="hybridMultilevel"/>
    <w:tmpl w:val="4094FA4A"/>
    <w:lvl w:ilvl="0" w:tplc="AA889D3A">
      <w:numFmt w:val="bullet"/>
      <w:lvlText w:val="-"/>
      <w:lvlJc w:val="left"/>
      <w:pPr>
        <w:ind w:left="928"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20DC4E70"/>
    <w:multiLevelType w:val="hybridMultilevel"/>
    <w:tmpl w:val="DB641AB6"/>
    <w:lvl w:ilvl="0" w:tplc="AC90AF78">
      <w:start w:val="1"/>
      <w:numFmt w:val="bullet"/>
      <w:lvlText w:val=""/>
      <w:lvlJc w:val="left"/>
      <w:pPr>
        <w:tabs>
          <w:tab w:val="num" w:pos="784"/>
        </w:tabs>
        <w:ind w:left="784" w:hanging="76"/>
      </w:pPr>
      <w:rPr>
        <w:rFonts w:ascii="Wingdings" w:hAnsi="Wingdings" w:hint="default"/>
        <w:sz w:val="24"/>
        <w:szCs w:val="24"/>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5835E7D"/>
    <w:multiLevelType w:val="hybridMultilevel"/>
    <w:tmpl w:val="43EC1F28"/>
    <w:lvl w:ilvl="0" w:tplc="8C00497A">
      <w:numFmt w:val="bullet"/>
      <w:lvlText w:val=""/>
      <w:lvlJc w:val="left"/>
      <w:pPr>
        <w:ind w:left="927" w:hanging="360"/>
      </w:pPr>
      <w:rPr>
        <w:rFonts w:ascii="Wingdings" w:eastAsia="Times New Roman" w:hAnsi="Wingdings"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4391FA6"/>
    <w:multiLevelType w:val="multilevel"/>
    <w:tmpl w:val="A5C88642"/>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56C1C56"/>
    <w:multiLevelType w:val="hybridMultilevel"/>
    <w:tmpl w:val="21089178"/>
    <w:lvl w:ilvl="0" w:tplc="887A518E">
      <w:start w:val="1"/>
      <w:numFmt w:val="decimal"/>
      <w:lvlText w:val="%1."/>
      <w:lvlJc w:val="left"/>
      <w:pPr>
        <w:ind w:left="750" w:hanging="390"/>
      </w:pPr>
      <w:rPr>
        <w:rFonts w:hint="default"/>
        <w:sz w:val="4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7A458F"/>
    <w:multiLevelType w:val="hybridMultilevel"/>
    <w:tmpl w:val="86CCAB4E"/>
    <w:lvl w:ilvl="0" w:tplc="B5725328">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3AE35BEC"/>
    <w:multiLevelType w:val="hybridMultilevel"/>
    <w:tmpl w:val="97A2CBF2"/>
    <w:lvl w:ilvl="0" w:tplc="8168113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41E24F4A"/>
    <w:multiLevelType w:val="hybridMultilevel"/>
    <w:tmpl w:val="D3226C40"/>
    <w:lvl w:ilvl="0" w:tplc="CCBA78DA">
      <w:numFmt w:val="bullet"/>
      <w:lvlText w:val=""/>
      <w:lvlJc w:val="left"/>
      <w:pPr>
        <w:ind w:left="720" w:hanging="360"/>
      </w:pPr>
      <w:rPr>
        <w:rFonts w:ascii="Wingdings" w:eastAsia="Calibri"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42BC5A89"/>
    <w:multiLevelType w:val="hybridMultilevel"/>
    <w:tmpl w:val="FF90E72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1A31632"/>
    <w:multiLevelType w:val="hybridMultilevel"/>
    <w:tmpl w:val="811443C0"/>
    <w:lvl w:ilvl="0" w:tplc="55EEFD0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53651CC2"/>
    <w:multiLevelType w:val="hybridMultilevel"/>
    <w:tmpl w:val="C1D0E86E"/>
    <w:lvl w:ilvl="0" w:tplc="BC5CCF42">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5AA24AEF"/>
    <w:multiLevelType w:val="hybridMultilevel"/>
    <w:tmpl w:val="C9963060"/>
    <w:lvl w:ilvl="0" w:tplc="28D4909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67F20B9D"/>
    <w:multiLevelType w:val="hybridMultilevel"/>
    <w:tmpl w:val="859C33CC"/>
    <w:lvl w:ilvl="0" w:tplc="7CB80902">
      <w:start w:val="1"/>
      <w:numFmt w:val="bullet"/>
      <w:lvlText w:val=""/>
      <w:lvlJc w:val="left"/>
      <w:pPr>
        <w:tabs>
          <w:tab w:val="num" w:pos="784"/>
        </w:tabs>
        <w:ind w:left="784" w:hanging="76"/>
      </w:pPr>
      <w:rPr>
        <w:rFonts w:ascii="Wingdings" w:hAnsi="Wingdings" w:hint="default"/>
        <w:color w:val="auto"/>
        <w:sz w:val="24"/>
        <w:szCs w:val="24"/>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883243D"/>
    <w:multiLevelType w:val="hybridMultilevel"/>
    <w:tmpl w:val="722A42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EA72B7"/>
    <w:multiLevelType w:val="hybridMultilevel"/>
    <w:tmpl w:val="3AEE0BC4"/>
    <w:lvl w:ilvl="0" w:tplc="AC90AF78">
      <w:start w:val="1"/>
      <w:numFmt w:val="bullet"/>
      <w:lvlText w:val=""/>
      <w:lvlJc w:val="left"/>
      <w:pPr>
        <w:tabs>
          <w:tab w:val="num" w:pos="784"/>
        </w:tabs>
        <w:ind w:left="784" w:hanging="76"/>
      </w:pPr>
      <w:rPr>
        <w:rFonts w:ascii="Wingdings" w:hAnsi="Wingdings" w:hint="default"/>
        <w:sz w:val="24"/>
        <w:szCs w:val="24"/>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EA85F66"/>
    <w:multiLevelType w:val="hybridMultilevel"/>
    <w:tmpl w:val="1A3A7BB6"/>
    <w:lvl w:ilvl="0" w:tplc="BE38243A">
      <w:start w:val="2"/>
      <w:numFmt w:val="bullet"/>
      <w:lvlText w:val="-"/>
      <w:lvlJc w:val="left"/>
      <w:pPr>
        <w:ind w:left="927" w:hanging="360"/>
      </w:pPr>
      <w:rPr>
        <w:rFonts w:ascii="Arial" w:eastAsia="Times New Roman" w:hAnsi="Arial" w:cs="Aria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711B79D8"/>
    <w:multiLevelType w:val="hybridMultilevel"/>
    <w:tmpl w:val="4A8C3150"/>
    <w:lvl w:ilvl="0" w:tplc="F0BE30C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791D12DD"/>
    <w:multiLevelType w:val="hybridMultilevel"/>
    <w:tmpl w:val="BD1439CE"/>
    <w:lvl w:ilvl="0" w:tplc="AC90AF78">
      <w:start w:val="1"/>
      <w:numFmt w:val="bullet"/>
      <w:lvlText w:val=""/>
      <w:lvlJc w:val="left"/>
      <w:pPr>
        <w:tabs>
          <w:tab w:val="num" w:pos="784"/>
        </w:tabs>
        <w:ind w:left="784" w:hanging="76"/>
      </w:pPr>
      <w:rPr>
        <w:rFonts w:ascii="Wingdings" w:hAnsi="Wingdings" w:hint="default"/>
        <w:sz w:val="24"/>
        <w:szCs w:val="24"/>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D270ED8"/>
    <w:multiLevelType w:val="hybridMultilevel"/>
    <w:tmpl w:val="6A6C0D6A"/>
    <w:lvl w:ilvl="0" w:tplc="E81C3428">
      <w:start w:val="1"/>
      <w:numFmt w:val="lowerLetter"/>
      <w:lvlText w:val="%1)"/>
      <w:lvlJc w:val="left"/>
      <w:pPr>
        <w:ind w:left="2062" w:hanging="360"/>
      </w:pPr>
      <w:rPr>
        <w:rFonts w:hint="default"/>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30" w15:restartNumberingAfterBreak="0">
    <w:nsid w:val="7D5037DD"/>
    <w:multiLevelType w:val="hybridMultilevel"/>
    <w:tmpl w:val="82D0D8E8"/>
    <w:lvl w:ilvl="0" w:tplc="7B04B3C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212351747">
    <w:abstractNumId w:val="0"/>
  </w:num>
  <w:num w:numId="2" w16cid:durableId="1293747289">
    <w:abstractNumId w:val="1"/>
  </w:num>
  <w:num w:numId="3" w16cid:durableId="765155792">
    <w:abstractNumId w:val="2"/>
  </w:num>
  <w:num w:numId="4" w16cid:durableId="1828400776">
    <w:abstractNumId w:val="3"/>
    <w:lvlOverride w:ilvl="0">
      <w:startOverride w:val="1"/>
    </w:lvlOverride>
    <w:lvlOverride w:ilvl="1"/>
    <w:lvlOverride w:ilvl="2"/>
    <w:lvlOverride w:ilvl="3"/>
    <w:lvlOverride w:ilvl="4"/>
    <w:lvlOverride w:ilvl="5"/>
    <w:lvlOverride w:ilvl="6"/>
    <w:lvlOverride w:ilvl="7"/>
    <w:lvlOverride w:ilvl="8"/>
  </w:num>
  <w:num w:numId="5" w16cid:durableId="2141455650">
    <w:abstractNumId w:val="4"/>
  </w:num>
  <w:num w:numId="6" w16cid:durableId="959265640">
    <w:abstractNumId w:val="5"/>
  </w:num>
  <w:num w:numId="7" w16cid:durableId="694160655">
    <w:abstractNumId w:val="8"/>
  </w:num>
  <w:num w:numId="8" w16cid:durableId="883055239">
    <w:abstractNumId w:val="12"/>
  </w:num>
  <w:num w:numId="9" w16cid:durableId="1281186608">
    <w:abstractNumId w:val="25"/>
  </w:num>
  <w:num w:numId="10" w16cid:durableId="1372730473">
    <w:abstractNumId w:val="23"/>
  </w:num>
  <w:num w:numId="11" w16cid:durableId="390155015">
    <w:abstractNumId w:val="28"/>
  </w:num>
  <w:num w:numId="12" w16cid:durableId="443884949">
    <w:abstractNumId w:val="12"/>
  </w:num>
  <w:num w:numId="13" w16cid:durableId="898054319">
    <w:abstractNumId w:val="23"/>
  </w:num>
  <w:num w:numId="14" w16cid:durableId="900555942">
    <w:abstractNumId w:val="25"/>
  </w:num>
  <w:num w:numId="15" w16cid:durableId="1434743329">
    <w:abstractNumId w:val="28"/>
  </w:num>
  <w:num w:numId="16" w16cid:durableId="693965460">
    <w:abstractNumId w:val="8"/>
  </w:num>
  <w:num w:numId="17" w16cid:durableId="1282802528">
    <w:abstractNumId w:val="24"/>
  </w:num>
  <w:num w:numId="18" w16cid:durableId="1330064517">
    <w:abstractNumId w:val="14"/>
  </w:num>
  <w:num w:numId="19" w16cid:durableId="2092238636">
    <w:abstractNumId w:val="29"/>
  </w:num>
  <w:num w:numId="20" w16cid:durableId="220949958">
    <w:abstractNumId w:val="6"/>
  </w:num>
  <w:num w:numId="21" w16cid:durableId="58865818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456920">
    <w:abstractNumId w:val="10"/>
  </w:num>
  <w:num w:numId="23" w16cid:durableId="1933850423">
    <w:abstractNumId w:val="13"/>
  </w:num>
  <w:num w:numId="24" w16cid:durableId="652608702">
    <w:abstractNumId w:val="22"/>
  </w:num>
  <w:num w:numId="25" w16cid:durableId="1172451013">
    <w:abstractNumId w:val="21"/>
  </w:num>
  <w:num w:numId="26" w16cid:durableId="988755246">
    <w:abstractNumId w:val="11"/>
  </w:num>
  <w:num w:numId="27" w16cid:durableId="2023898569">
    <w:abstractNumId w:val="26"/>
  </w:num>
  <w:num w:numId="28" w16cid:durableId="1811054035">
    <w:abstractNumId w:val="20"/>
  </w:num>
  <w:num w:numId="29" w16cid:durableId="1732000662">
    <w:abstractNumId w:val="17"/>
  </w:num>
  <w:num w:numId="30" w16cid:durableId="197551484">
    <w:abstractNumId w:val="16"/>
  </w:num>
  <w:num w:numId="31" w16cid:durableId="1176963497">
    <w:abstractNumId w:val="30"/>
  </w:num>
  <w:num w:numId="32" w16cid:durableId="62290267">
    <w:abstractNumId w:val="27"/>
  </w:num>
  <w:num w:numId="33" w16cid:durableId="311519390">
    <w:abstractNumId w:val="9"/>
  </w:num>
  <w:num w:numId="34" w16cid:durableId="1015185377">
    <w:abstractNumId w:val="7"/>
  </w:num>
  <w:num w:numId="35" w16cid:durableId="2045212399">
    <w:abstractNumId w:val="19"/>
  </w:num>
  <w:num w:numId="36" w16cid:durableId="3833340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D6"/>
    <w:rsid w:val="00004AF6"/>
    <w:rsid w:val="00010349"/>
    <w:rsid w:val="00013BF0"/>
    <w:rsid w:val="00017C45"/>
    <w:rsid w:val="0002693D"/>
    <w:rsid w:val="00035B90"/>
    <w:rsid w:val="000516B0"/>
    <w:rsid w:val="00065DCC"/>
    <w:rsid w:val="0007241E"/>
    <w:rsid w:val="000769EF"/>
    <w:rsid w:val="00090D3A"/>
    <w:rsid w:val="00095C79"/>
    <w:rsid w:val="000A03CF"/>
    <w:rsid w:val="000A13D6"/>
    <w:rsid w:val="000A4A95"/>
    <w:rsid w:val="000B64A0"/>
    <w:rsid w:val="000C1167"/>
    <w:rsid w:val="000C245D"/>
    <w:rsid w:val="000D72E4"/>
    <w:rsid w:val="000E596B"/>
    <w:rsid w:val="000F070B"/>
    <w:rsid w:val="00113048"/>
    <w:rsid w:val="001172BF"/>
    <w:rsid w:val="00125F1C"/>
    <w:rsid w:val="00126B87"/>
    <w:rsid w:val="00127D82"/>
    <w:rsid w:val="0013570A"/>
    <w:rsid w:val="0014694E"/>
    <w:rsid w:val="001474AB"/>
    <w:rsid w:val="001539C2"/>
    <w:rsid w:val="0015544E"/>
    <w:rsid w:val="00172780"/>
    <w:rsid w:val="00191865"/>
    <w:rsid w:val="001A2857"/>
    <w:rsid w:val="001A6B9A"/>
    <w:rsid w:val="001B0961"/>
    <w:rsid w:val="001B0B43"/>
    <w:rsid w:val="001D0C02"/>
    <w:rsid w:val="001D244B"/>
    <w:rsid w:val="001D7227"/>
    <w:rsid w:val="001E05E3"/>
    <w:rsid w:val="001E0FB3"/>
    <w:rsid w:val="00203F78"/>
    <w:rsid w:val="00207237"/>
    <w:rsid w:val="002078B4"/>
    <w:rsid w:val="00215648"/>
    <w:rsid w:val="0022425B"/>
    <w:rsid w:val="002334A2"/>
    <w:rsid w:val="0024272A"/>
    <w:rsid w:val="00244BCA"/>
    <w:rsid w:val="0024745D"/>
    <w:rsid w:val="002527F5"/>
    <w:rsid w:val="00252DF0"/>
    <w:rsid w:val="00254638"/>
    <w:rsid w:val="00264BD6"/>
    <w:rsid w:val="00270575"/>
    <w:rsid w:val="00295668"/>
    <w:rsid w:val="002B11B9"/>
    <w:rsid w:val="002B3D99"/>
    <w:rsid w:val="002B586A"/>
    <w:rsid w:val="002B5FEF"/>
    <w:rsid w:val="002C6FE1"/>
    <w:rsid w:val="002D7149"/>
    <w:rsid w:val="002E3732"/>
    <w:rsid w:val="00307178"/>
    <w:rsid w:val="00317FF1"/>
    <w:rsid w:val="00323B9C"/>
    <w:rsid w:val="00327536"/>
    <w:rsid w:val="003312DE"/>
    <w:rsid w:val="00366D1C"/>
    <w:rsid w:val="0036770C"/>
    <w:rsid w:val="00370A49"/>
    <w:rsid w:val="00373DC6"/>
    <w:rsid w:val="00377CF0"/>
    <w:rsid w:val="00382AD5"/>
    <w:rsid w:val="003866D6"/>
    <w:rsid w:val="00392755"/>
    <w:rsid w:val="0039594A"/>
    <w:rsid w:val="003A7486"/>
    <w:rsid w:val="003B264D"/>
    <w:rsid w:val="003C384E"/>
    <w:rsid w:val="003C52DA"/>
    <w:rsid w:val="003D5804"/>
    <w:rsid w:val="003D7220"/>
    <w:rsid w:val="003E32C6"/>
    <w:rsid w:val="003F2934"/>
    <w:rsid w:val="0040591C"/>
    <w:rsid w:val="0041216C"/>
    <w:rsid w:val="00417B6B"/>
    <w:rsid w:val="0042379A"/>
    <w:rsid w:val="004321EB"/>
    <w:rsid w:val="00434010"/>
    <w:rsid w:val="00441B71"/>
    <w:rsid w:val="00441D4B"/>
    <w:rsid w:val="004420D9"/>
    <w:rsid w:val="004436F1"/>
    <w:rsid w:val="00444F7F"/>
    <w:rsid w:val="004533E6"/>
    <w:rsid w:val="004579A7"/>
    <w:rsid w:val="00463B25"/>
    <w:rsid w:val="00466DA7"/>
    <w:rsid w:val="0047042E"/>
    <w:rsid w:val="00475C7D"/>
    <w:rsid w:val="004858CC"/>
    <w:rsid w:val="004975DD"/>
    <w:rsid w:val="004A2A04"/>
    <w:rsid w:val="004B79B3"/>
    <w:rsid w:val="004C231C"/>
    <w:rsid w:val="004C4281"/>
    <w:rsid w:val="004C6242"/>
    <w:rsid w:val="004C7394"/>
    <w:rsid w:val="004C7D26"/>
    <w:rsid w:val="004D4427"/>
    <w:rsid w:val="004F3AAE"/>
    <w:rsid w:val="004F4EDD"/>
    <w:rsid w:val="004F7811"/>
    <w:rsid w:val="004F7972"/>
    <w:rsid w:val="00516F0E"/>
    <w:rsid w:val="00533793"/>
    <w:rsid w:val="00540D5E"/>
    <w:rsid w:val="00545538"/>
    <w:rsid w:val="005478FE"/>
    <w:rsid w:val="00550C0A"/>
    <w:rsid w:val="00552433"/>
    <w:rsid w:val="00553415"/>
    <w:rsid w:val="00554DE1"/>
    <w:rsid w:val="00557C6A"/>
    <w:rsid w:val="005606D3"/>
    <w:rsid w:val="0056292E"/>
    <w:rsid w:val="00572519"/>
    <w:rsid w:val="00582FB5"/>
    <w:rsid w:val="00584A86"/>
    <w:rsid w:val="005A6D0E"/>
    <w:rsid w:val="005B0409"/>
    <w:rsid w:val="005B4783"/>
    <w:rsid w:val="005C4D96"/>
    <w:rsid w:val="005D76EF"/>
    <w:rsid w:val="005D7847"/>
    <w:rsid w:val="005E2097"/>
    <w:rsid w:val="005E6F51"/>
    <w:rsid w:val="005E7C89"/>
    <w:rsid w:val="005E7E72"/>
    <w:rsid w:val="005F74DE"/>
    <w:rsid w:val="00620D3D"/>
    <w:rsid w:val="00630365"/>
    <w:rsid w:val="00631DC0"/>
    <w:rsid w:val="00632532"/>
    <w:rsid w:val="0063304B"/>
    <w:rsid w:val="00633442"/>
    <w:rsid w:val="00633C16"/>
    <w:rsid w:val="0063640E"/>
    <w:rsid w:val="00682C5F"/>
    <w:rsid w:val="0069125C"/>
    <w:rsid w:val="006942C7"/>
    <w:rsid w:val="00695818"/>
    <w:rsid w:val="006958FB"/>
    <w:rsid w:val="006A144E"/>
    <w:rsid w:val="006E1CBE"/>
    <w:rsid w:val="006E7339"/>
    <w:rsid w:val="0070057F"/>
    <w:rsid w:val="007022A4"/>
    <w:rsid w:val="00704663"/>
    <w:rsid w:val="007201B9"/>
    <w:rsid w:val="00722BD4"/>
    <w:rsid w:val="00723DE2"/>
    <w:rsid w:val="007253B3"/>
    <w:rsid w:val="00727ED0"/>
    <w:rsid w:val="00730C19"/>
    <w:rsid w:val="007317B3"/>
    <w:rsid w:val="00740E8B"/>
    <w:rsid w:val="007713FD"/>
    <w:rsid w:val="007768F4"/>
    <w:rsid w:val="007811F8"/>
    <w:rsid w:val="00786013"/>
    <w:rsid w:val="007A2491"/>
    <w:rsid w:val="007A6D67"/>
    <w:rsid w:val="007B227B"/>
    <w:rsid w:val="007B6019"/>
    <w:rsid w:val="007C7B00"/>
    <w:rsid w:val="007C7C9D"/>
    <w:rsid w:val="007C7E65"/>
    <w:rsid w:val="007D432C"/>
    <w:rsid w:val="007D4736"/>
    <w:rsid w:val="007E35CC"/>
    <w:rsid w:val="007F14CB"/>
    <w:rsid w:val="007F2D28"/>
    <w:rsid w:val="007F7925"/>
    <w:rsid w:val="008246BE"/>
    <w:rsid w:val="008254D9"/>
    <w:rsid w:val="00851C43"/>
    <w:rsid w:val="00852E2F"/>
    <w:rsid w:val="00853981"/>
    <w:rsid w:val="008610FC"/>
    <w:rsid w:val="0086457E"/>
    <w:rsid w:val="008647BE"/>
    <w:rsid w:val="0087314C"/>
    <w:rsid w:val="00881412"/>
    <w:rsid w:val="00882648"/>
    <w:rsid w:val="008A6C37"/>
    <w:rsid w:val="008C2039"/>
    <w:rsid w:val="008D7516"/>
    <w:rsid w:val="008E58A6"/>
    <w:rsid w:val="008F0E24"/>
    <w:rsid w:val="008F6750"/>
    <w:rsid w:val="008F6A3B"/>
    <w:rsid w:val="00903ED6"/>
    <w:rsid w:val="00915AC2"/>
    <w:rsid w:val="0091665D"/>
    <w:rsid w:val="009174FC"/>
    <w:rsid w:val="00920B1A"/>
    <w:rsid w:val="009228BA"/>
    <w:rsid w:val="00961D74"/>
    <w:rsid w:val="00970A01"/>
    <w:rsid w:val="00976CEE"/>
    <w:rsid w:val="0098137A"/>
    <w:rsid w:val="00990B09"/>
    <w:rsid w:val="00996936"/>
    <w:rsid w:val="009A076D"/>
    <w:rsid w:val="009A27D0"/>
    <w:rsid w:val="009B5310"/>
    <w:rsid w:val="009C4F79"/>
    <w:rsid w:val="009C5CFB"/>
    <w:rsid w:val="009D18B2"/>
    <w:rsid w:val="009D312A"/>
    <w:rsid w:val="009D4428"/>
    <w:rsid w:val="009D5DD2"/>
    <w:rsid w:val="009E52FA"/>
    <w:rsid w:val="009F0B9F"/>
    <w:rsid w:val="00A05EC1"/>
    <w:rsid w:val="00A07155"/>
    <w:rsid w:val="00A106F8"/>
    <w:rsid w:val="00A11133"/>
    <w:rsid w:val="00A16FDC"/>
    <w:rsid w:val="00A23483"/>
    <w:rsid w:val="00A33222"/>
    <w:rsid w:val="00A41924"/>
    <w:rsid w:val="00A47372"/>
    <w:rsid w:val="00A47AAD"/>
    <w:rsid w:val="00A55FC2"/>
    <w:rsid w:val="00A65135"/>
    <w:rsid w:val="00A732BF"/>
    <w:rsid w:val="00A871E7"/>
    <w:rsid w:val="00AA2F3A"/>
    <w:rsid w:val="00AB2262"/>
    <w:rsid w:val="00AB45E9"/>
    <w:rsid w:val="00AC2B72"/>
    <w:rsid w:val="00AC47DF"/>
    <w:rsid w:val="00AE26DF"/>
    <w:rsid w:val="00AF56BB"/>
    <w:rsid w:val="00B02954"/>
    <w:rsid w:val="00B03F49"/>
    <w:rsid w:val="00B05F7C"/>
    <w:rsid w:val="00B20BB5"/>
    <w:rsid w:val="00B239BC"/>
    <w:rsid w:val="00B365E2"/>
    <w:rsid w:val="00B3719D"/>
    <w:rsid w:val="00B4036C"/>
    <w:rsid w:val="00B73A84"/>
    <w:rsid w:val="00B747F6"/>
    <w:rsid w:val="00B83BE7"/>
    <w:rsid w:val="00B939A2"/>
    <w:rsid w:val="00B962D1"/>
    <w:rsid w:val="00B978FE"/>
    <w:rsid w:val="00BC59B5"/>
    <w:rsid w:val="00BC6EE3"/>
    <w:rsid w:val="00BD2017"/>
    <w:rsid w:val="00BD7515"/>
    <w:rsid w:val="00BE2803"/>
    <w:rsid w:val="00C05B92"/>
    <w:rsid w:val="00C11BBC"/>
    <w:rsid w:val="00C22972"/>
    <w:rsid w:val="00C255F7"/>
    <w:rsid w:val="00C35A7D"/>
    <w:rsid w:val="00C42CD1"/>
    <w:rsid w:val="00C43C53"/>
    <w:rsid w:val="00C57357"/>
    <w:rsid w:val="00C60C9D"/>
    <w:rsid w:val="00C726F9"/>
    <w:rsid w:val="00C745FA"/>
    <w:rsid w:val="00C76B21"/>
    <w:rsid w:val="00C943FD"/>
    <w:rsid w:val="00C94978"/>
    <w:rsid w:val="00CA1BC1"/>
    <w:rsid w:val="00CB50F4"/>
    <w:rsid w:val="00CB6CA9"/>
    <w:rsid w:val="00CB7C57"/>
    <w:rsid w:val="00CC53F2"/>
    <w:rsid w:val="00CC701A"/>
    <w:rsid w:val="00CF3948"/>
    <w:rsid w:val="00CF6D32"/>
    <w:rsid w:val="00D058EC"/>
    <w:rsid w:val="00D1507B"/>
    <w:rsid w:val="00D2057B"/>
    <w:rsid w:val="00D42888"/>
    <w:rsid w:val="00D56CE3"/>
    <w:rsid w:val="00D8358B"/>
    <w:rsid w:val="00D87CE4"/>
    <w:rsid w:val="00D90280"/>
    <w:rsid w:val="00D9320B"/>
    <w:rsid w:val="00D953D8"/>
    <w:rsid w:val="00DB60C7"/>
    <w:rsid w:val="00DC720C"/>
    <w:rsid w:val="00DD2E32"/>
    <w:rsid w:val="00DD4634"/>
    <w:rsid w:val="00DD62F7"/>
    <w:rsid w:val="00DE01FE"/>
    <w:rsid w:val="00DE5F6A"/>
    <w:rsid w:val="00DE7259"/>
    <w:rsid w:val="00DF5F64"/>
    <w:rsid w:val="00DF6F71"/>
    <w:rsid w:val="00E21051"/>
    <w:rsid w:val="00E21348"/>
    <w:rsid w:val="00E431B4"/>
    <w:rsid w:val="00E455DB"/>
    <w:rsid w:val="00E548D1"/>
    <w:rsid w:val="00E550CC"/>
    <w:rsid w:val="00E85235"/>
    <w:rsid w:val="00E90CE0"/>
    <w:rsid w:val="00E92551"/>
    <w:rsid w:val="00E940D7"/>
    <w:rsid w:val="00E944C3"/>
    <w:rsid w:val="00E975F5"/>
    <w:rsid w:val="00EC12A2"/>
    <w:rsid w:val="00ED12C6"/>
    <w:rsid w:val="00EE1692"/>
    <w:rsid w:val="00F0207B"/>
    <w:rsid w:val="00F02C64"/>
    <w:rsid w:val="00F0560E"/>
    <w:rsid w:val="00F30B40"/>
    <w:rsid w:val="00F37466"/>
    <w:rsid w:val="00F54A90"/>
    <w:rsid w:val="00F57280"/>
    <w:rsid w:val="00F64D54"/>
    <w:rsid w:val="00F81A78"/>
    <w:rsid w:val="00F8254E"/>
    <w:rsid w:val="00F858D5"/>
    <w:rsid w:val="00F907DF"/>
    <w:rsid w:val="00FA44E9"/>
    <w:rsid w:val="00FB0955"/>
    <w:rsid w:val="00FB678B"/>
    <w:rsid w:val="00FC6289"/>
    <w:rsid w:val="00FD16E3"/>
    <w:rsid w:val="00FD47AF"/>
    <w:rsid w:val="00FE0C9D"/>
    <w:rsid w:val="00FE31DA"/>
    <w:rsid w:val="00FF3C89"/>
    <w:rsid w:val="00FF3F6C"/>
    <w:rsid w:val="00FF3FE5"/>
    <w:rsid w:val="00FF4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556672C"/>
  <w15:docId w15:val="{89A31EA6-6D5E-401D-9B9A-D3ED775A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96"/>
    <w:pPr>
      <w:suppressAutoHyphens/>
    </w:pPr>
    <w:rPr>
      <w:lang w:eastAsia="ar-SA"/>
    </w:rPr>
  </w:style>
  <w:style w:type="paragraph" w:styleId="Titre1">
    <w:name w:val="heading 1"/>
    <w:basedOn w:val="Normal"/>
    <w:next w:val="Normal"/>
    <w:qFormat/>
    <w:rsid w:val="00172780"/>
    <w:pPr>
      <w:keepNext/>
      <w:numPr>
        <w:numId w:val="1"/>
      </w:numPr>
      <w:spacing w:before="240" w:after="60"/>
      <w:outlineLvl w:val="0"/>
    </w:pPr>
    <w:rPr>
      <w:rFonts w:ascii="Arial" w:hAnsi="Arial" w:cs="Arial"/>
      <w:b/>
      <w:bCs/>
      <w:kern w:val="1"/>
      <w:sz w:val="28"/>
      <w:szCs w:val="28"/>
    </w:rPr>
  </w:style>
  <w:style w:type="paragraph" w:styleId="Titre2">
    <w:name w:val="heading 2"/>
    <w:basedOn w:val="Normal"/>
    <w:next w:val="Normal"/>
    <w:qFormat/>
    <w:rsid w:val="00172780"/>
    <w:pPr>
      <w:keepNext/>
      <w:numPr>
        <w:ilvl w:val="1"/>
        <w:numId w:val="1"/>
      </w:numPr>
      <w:jc w:val="center"/>
      <w:outlineLvl w:val="1"/>
    </w:pPr>
    <w:rPr>
      <w:sz w:val="32"/>
      <w:szCs w:val="32"/>
    </w:rPr>
  </w:style>
  <w:style w:type="paragraph" w:styleId="Titre3">
    <w:name w:val="heading 3"/>
    <w:basedOn w:val="Normal"/>
    <w:next w:val="Normal"/>
    <w:qFormat/>
    <w:rsid w:val="00172780"/>
    <w:pPr>
      <w:keepNext/>
      <w:numPr>
        <w:ilvl w:val="2"/>
        <w:numId w:val="1"/>
      </w:numPr>
      <w:outlineLvl w:val="2"/>
    </w:pPr>
    <w:rPr>
      <w:b/>
      <w:bCs/>
      <w:sz w:val="32"/>
      <w:szCs w:val="32"/>
    </w:rPr>
  </w:style>
  <w:style w:type="paragraph" w:styleId="Titre4">
    <w:name w:val="heading 4"/>
    <w:basedOn w:val="Normal"/>
    <w:next w:val="Normal"/>
    <w:qFormat/>
    <w:rsid w:val="00172780"/>
    <w:pPr>
      <w:keepNext/>
      <w:numPr>
        <w:ilvl w:val="3"/>
        <w:numId w:val="1"/>
      </w:numPr>
      <w:outlineLvl w:val="3"/>
    </w:pPr>
    <w:rPr>
      <w:b/>
      <w:bCs/>
      <w:i/>
      <w:iCs/>
      <w:sz w:val="24"/>
      <w:szCs w:val="24"/>
    </w:rPr>
  </w:style>
  <w:style w:type="paragraph" w:styleId="Titre5">
    <w:name w:val="heading 5"/>
    <w:basedOn w:val="Normal"/>
    <w:next w:val="Normal"/>
    <w:qFormat/>
    <w:rsid w:val="00172780"/>
    <w:pPr>
      <w:keepNext/>
      <w:numPr>
        <w:ilvl w:val="4"/>
        <w:numId w:val="1"/>
      </w:numPr>
      <w:jc w:val="center"/>
      <w:outlineLvl w:val="4"/>
    </w:pPr>
    <w:rPr>
      <w:b/>
      <w:bCs/>
      <w:i/>
      <w:iCs/>
      <w:sz w:val="24"/>
      <w:szCs w:val="2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1">
    <w:name w:val="WW8Num1z1"/>
    <w:rsid w:val="00172780"/>
    <w:rPr>
      <w:rFonts w:ascii="Symbol" w:hAnsi="Symbol"/>
    </w:rPr>
  </w:style>
  <w:style w:type="character" w:customStyle="1" w:styleId="WW8Num2z0">
    <w:name w:val="WW8Num2z0"/>
    <w:rsid w:val="00172780"/>
    <w:rPr>
      <w:rFonts w:ascii="Wingdings" w:hAnsi="Wingdings"/>
    </w:rPr>
  </w:style>
  <w:style w:type="character" w:customStyle="1" w:styleId="WW8Num2z1">
    <w:name w:val="WW8Num2z1"/>
    <w:rsid w:val="00172780"/>
    <w:rPr>
      <w:rFonts w:ascii="Courier New" w:hAnsi="Courier New" w:cs="Courier New"/>
    </w:rPr>
  </w:style>
  <w:style w:type="character" w:customStyle="1" w:styleId="WW8Num2z3">
    <w:name w:val="WW8Num2z3"/>
    <w:rsid w:val="00172780"/>
    <w:rPr>
      <w:rFonts w:ascii="Symbol" w:hAnsi="Symbol"/>
    </w:rPr>
  </w:style>
  <w:style w:type="character" w:customStyle="1" w:styleId="WW8Num3z0">
    <w:name w:val="WW8Num3z0"/>
    <w:rsid w:val="00172780"/>
    <w:rPr>
      <w:rFonts w:ascii="Wingdings" w:hAnsi="Wingdings"/>
    </w:rPr>
  </w:style>
  <w:style w:type="character" w:customStyle="1" w:styleId="WW8Num3z1">
    <w:name w:val="WW8Num3z1"/>
    <w:rsid w:val="00172780"/>
    <w:rPr>
      <w:rFonts w:ascii="Courier New" w:hAnsi="Courier New" w:cs="Courier New"/>
    </w:rPr>
  </w:style>
  <w:style w:type="character" w:customStyle="1" w:styleId="WW8Num3z3">
    <w:name w:val="WW8Num3z3"/>
    <w:rsid w:val="00172780"/>
    <w:rPr>
      <w:rFonts w:ascii="Symbol" w:hAnsi="Symbol"/>
    </w:rPr>
  </w:style>
  <w:style w:type="character" w:customStyle="1" w:styleId="WW8Num4z0">
    <w:name w:val="WW8Num4z0"/>
    <w:rsid w:val="00172780"/>
    <w:rPr>
      <w:rFonts w:ascii="Wingdings" w:hAnsi="Wingdings"/>
    </w:rPr>
  </w:style>
  <w:style w:type="character" w:customStyle="1" w:styleId="WW8Num4z1">
    <w:name w:val="WW8Num4z1"/>
    <w:rsid w:val="00172780"/>
    <w:rPr>
      <w:rFonts w:ascii="Courier New" w:hAnsi="Courier New" w:cs="Courier New"/>
    </w:rPr>
  </w:style>
  <w:style w:type="character" w:customStyle="1" w:styleId="WW8Num4z3">
    <w:name w:val="WW8Num4z3"/>
    <w:rsid w:val="00172780"/>
    <w:rPr>
      <w:rFonts w:ascii="Symbol" w:hAnsi="Symbol"/>
    </w:rPr>
  </w:style>
  <w:style w:type="character" w:customStyle="1" w:styleId="WW8Num5z0">
    <w:name w:val="WW8Num5z0"/>
    <w:rsid w:val="00172780"/>
    <w:rPr>
      <w:rFonts w:ascii="Symbol" w:hAnsi="Symbol"/>
    </w:rPr>
  </w:style>
  <w:style w:type="character" w:customStyle="1" w:styleId="WW8Num5z1">
    <w:name w:val="WW8Num5z1"/>
    <w:rsid w:val="00172780"/>
    <w:rPr>
      <w:rFonts w:ascii="Courier New" w:hAnsi="Courier New" w:cs="Courier New"/>
    </w:rPr>
  </w:style>
  <w:style w:type="character" w:customStyle="1" w:styleId="WW8Num5z2">
    <w:name w:val="WW8Num5z2"/>
    <w:rsid w:val="00172780"/>
    <w:rPr>
      <w:rFonts w:ascii="Wingdings" w:hAnsi="Wingdings"/>
    </w:rPr>
  </w:style>
  <w:style w:type="character" w:customStyle="1" w:styleId="WW8Num6z0">
    <w:name w:val="WW8Num6z0"/>
    <w:rsid w:val="00172780"/>
    <w:rPr>
      <w:rFonts w:ascii="Wingdings" w:hAnsi="Wingdings"/>
    </w:rPr>
  </w:style>
  <w:style w:type="character" w:customStyle="1" w:styleId="WW8Num6z1">
    <w:name w:val="WW8Num6z1"/>
    <w:rsid w:val="00172780"/>
    <w:rPr>
      <w:rFonts w:ascii="Courier New" w:hAnsi="Courier New" w:cs="Courier New"/>
    </w:rPr>
  </w:style>
  <w:style w:type="character" w:customStyle="1" w:styleId="WW8Num6z3">
    <w:name w:val="WW8Num6z3"/>
    <w:rsid w:val="00172780"/>
    <w:rPr>
      <w:rFonts w:ascii="Symbol" w:hAnsi="Symbol"/>
    </w:rPr>
  </w:style>
  <w:style w:type="character" w:customStyle="1" w:styleId="WW8Num7z0">
    <w:name w:val="WW8Num7z0"/>
    <w:rsid w:val="00172780"/>
    <w:rPr>
      <w:rFonts w:ascii="Wingdings" w:hAnsi="Wingdings"/>
    </w:rPr>
  </w:style>
  <w:style w:type="character" w:customStyle="1" w:styleId="WW8Num7z1">
    <w:name w:val="WW8Num7z1"/>
    <w:rsid w:val="00172780"/>
    <w:rPr>
      <w:rFonts w:ascii="Courier New" w:hAnsi="Courier New" w:cs="Courier New"/>
    </w:rPr>
  </w:style>
  <w:style w:type="character" w:customStyle="1" w:styleId="WW8Num7z3">
    <w:name w:val="WW8Num7z3"/>
    <w:rsid w:val="00172780"/>
    <w:rPr>
      <w:rFonts w:ascii="Symbol" w:hAnsi="Symbol"/>
    </w:rPr>
  </w:style>
  <w:style w:type="character" w:customStyle="1" w:styleId="WW8Num8z0">
    <w:name w:val="WW8Num8z0"/>
    <w:rsid w:val="00172780"/>
    <w:rPr>
      <w:rFonts w:ascii="Wingdings" w:hAnsi="Wingdings"/>
    </w:rPr>
  </w:style>
  <w:style w:type="character" w:customStyle="1" w:styleId="WW8Num8z1">
    <w:name w:val="WW8Num8z1"/>
    <w:rsid w:val="00172780"/>
    <w:rPr>
      <w:rFonts w:ascii="Courier New" w:hAnsi="Courier New" w:cs="Courier New"/>
    </w:rPr>
  </w:style>
  <w:style w:type="character" w:customStyle="1" w:styleId="WW8Num8z3">
    <w:name w:val="WW8Num8z3"/>
    <w:rsid w:val="00172780"/>
    <w:rPr>
      <w:rFonts w:ascii="Symbol" w:hAnsi="Symbol"/>
    </w:rPr>
  </w:style>
  <w:style w:type="character" w:customStyle="1" w:styleId="WW8Num9z1">
    <w:name w:val="WW8Num9z1"/>
    <w:rsid w:val="00172780"/>
    <w:rPr>
      <w:rFonts w:ascii="Symbol" w:hAnsi="Symbol"/>
    </w:rPr>
  </w:style>
  <w:style w:type="character" w:styleId="Numrodepage">
    <w:name w:val="page number"/>
    <w:basedOn w:val="Policepardfaut"/>
    <w:semiHidden/>
    <w:rsid w:val="00172780"/>
  </w:style>
  <w:style w:type="character" w:styleId="Lienhypertexte">
    <w:name w:val="Hyperlink"/>
    <w:semiHidden/>
    <w:rsid w:val="00172780"/>
    <w:rPr>
      <w:color w:val="0000FF"/>
      <w:u w:val="single"/>
    </w:rPr>
  </w:style>
  <w:style w:type="character" w:styleId="Lienhypertextesuivivisit">
    <w:name w:val="FollowedHyperlink"/>
    <w:semiHidden/>
    <w:rsid w:val="00172780"/>
    <w:rPr>
      <w:color w:val="800080"/>
      <w:u w:val="single"/>
    </w:rPr>
  </w:style>
  <w:style w:type="paragraph" w:styleId="Titre">
    <w:name w:val="Title"/>
    <w:basedOn w:val="Normal"/>
    <w:next w:val="Sous-titre"/>
    <w:qFormat/>
    <w:rsid w:val="00172780"/>
    <w:pPr>
      <w:jc w:val="center"/>
    </w:pPr>
    <w:rPr>
      <w:b/>
      <w:bCs/>
      <w:sz w:val="48"/>
      <w:szCs w:val="48"/>
      <w14:shadow w14:blurRad="50800" w14:dist="38100" w14:dir="2700000" w14:sx="100000" w14:sy="100000" w14:kx="0" w14:ky="0" w14:algn="tl">
        <w14:srgbClr w14:val="000000">
          <w14:alpha w14:val="60000"/>
        </w14:srgbClr>
      </w14:shadow>
    </w:rPr>
  </w:style>
  <w:style w:type="paragraph" w:styleId="Corpsdetexte">
    <w:name w:val="Body Text"/>
    <w:basedOn w:val="Normal"/>
    <w:semiHidden/>
    <w:rsid w:val="00172780"/>
    <w:pPr>
      <w:jc w:val="both"/>
    </w:pPr>
    <w:rPr>
      <w:sz w:val="32"/>
      <w:szCs w:val="32"/>
    </w:rPr>
  </w:style>
  <w:style w:type="paragraph" w:styleId="Liste">
    <w:name w:val="List"/>
    <w:basedOn w:val="Corpsdetexte"/>
    <w:semiHidden/>
    <w:rsid w:val="00172780"/>
    <w:rPr>
      <w:rFonts w:cs="Mangal"/>
    </w:rPr>
  </w:style>
  <w:style w:type="paragraph" w:styleId="Lgende">
    <w:name w:val="caption"/>
    <w:basedOn w:val="Normal"/>
    <w:qFormat/>
    <w:rsid w:val="00172780"/>
    <w:pPr>
      <w:suppressLineNumbers/>
      <w:spacing w:before="120" w:after="120"/>
    </w:pPr>
    <w:rPr>
      <w:rFonts w:cs="Mangal"/>
      <w:i/>
      <w:iCs/>
      <w:sz w:val="24"/>
      <w:szCs w:val="24"/>
    </w:rPr>
  </w:style>
  <w:style w:type="paragraph" w:customStyle="1" w:styleId="Index">
    <w:name w:val="Index"/>
    <w:basedOn w:val="Normal"/>
    <w:rsid w:val="00172780"/>
    <w:pPr>
      <w:suppressLineNumbers/>
    </w:pPr>
    <w:rPr>
      <w:rFonts w:cs="Mangal"/>
    </w:rPr>
  </w:style>
  <w:style w:type="paragraph" w:styleId="En-tte">
    <w:name w:val="header"/>
    <w:basedOn w:val="Normal"/>
    <w:semiHidden/>
    <w:rsid w:val="00172780"/>
    <w:pPr>
      <w:tabs>
        <w:tab w:val="center" w:pos="4536"/>
        <w:tab w:val="right" w:pos="9072"/>
      </w:tabs>
    </w:pPr>
  </w:style>
  <w:style w:type="paragraph" w:styleId="Pieddepage">
    <w:name w:val="footer"/>
    <w:basedOn w:val="Normal"/>
    <w:semiHidden/>
    <w:rsid w:val="00172780"/>
    <w:pPr>
      <w:tabs>
        <w:tab w:val="center" w:pos="4536"/>
        <w:tab w:val="right" w:pos="9072"/>
      </w:tabs>
    </w:pPr>
  </w:style>
  <w:style w:type="paragraph" w:styleId="Sous-titre">
    <w:name w:val="Subtitle"/>
    <w:basedOn w:val="Titre"/>
    <w:next w:val="Corpsdetexte"/>
    <w:qFormat/>
    <w:rsid w:val="00172780"/>
    <w:rPr>
      <w:i/>
      <w:iCs/>
    </w:rPr>
  </w:style>
  <w:style w:type="paragraph" w:styleId="Corpsdetexte2">
    <w:name w:val="Body Text 2"/>
    <w:basedOn w:val="Normal"/>
    <w:semiHidden/>
    <w:rsid w:val="00172780"/>
    <w:rPr>
      <w:b/>
      <w:bCs/>
      <w:sz w:val="28"/>
      <w:szCs w:val="28"/>
    </w:rPr>
  </w:style>
  <w:style w:type="paragraph" w:styleId="Corpsdetexte3">
    <w:name w:val="Body Text 3"/>
    <w:basedOn w:val="Normal"/>
    <w:semiHidden/>
    <w:rsid w:val="00172780"/>
    <w:pPr>
      <w:spacing w:after="120"/>
    </w:pPr>
    <w:rPr>
      <w:sz w:val="16"/>
      <w:szCs w:val="16"/>
    </w:rPr>
  </w:style>
  <w:style w:type="paragraph" w:styleId="Textedebulles">
    <w:name w:val="Balloon Text"/>
    <w:basedOn w:val="Normal"/>
    <w:rsid w:val="00172780"/>
    <w:rPr>
      <w:rFonts w:ascii="Tahoma" w:hAnsi="Tahoma" w:cs="Tahoma"/>
      <w:sz w:val="16"/>
      <w:szCs w:val="16"/>
    </w:rPr>
  </w:style>
  <w:style w:type="paragraph" w:customStyle="1" w:styleId="CompteRendu">
    <w:name w:val="Compte Rendu"/>
    <w:basedOn w:val="Titre1"/>
    <w:rsid w:val="00172780"/>
    <w:pPr>
      <w:numPr>
        <w:numId w:val="3"/>
      </w:numPr>
    </w:pPr>
    <w:rPr>
      <w:rFonts w:ascii="Arial Narrow" w:hAnsi="Arial Narrow"/>
      <w:sz w:val="24"/>
    </w:rPr>
  </w:style>
  <w:style w:type="paragraph" w:customStyle="1" w:styleId="CompteRendu2">
    <w:name w:val="Compte Rendu 2"/>
    <w:basedOn w:val="Titre1"/>
    <w:next w:val="Titre2"/>
    <w:rsid w:val="00172780"/>
    <w:pPr>
      <w:numPr>
        <w:numId w:val="2"/>
      </w:numPr>
    </w:pPr>
    <w:rPr>
      <w:rFonts w:ascii="Arial Narrow" w:hAnsi="Arial Narrow"/>
      <w:b w:val="0"/>
      <w:sz w:val="24"/>
      <w:szCs w:val="24"/>
      <w:u w:val="single"/>
    </w:rPr>
  </w:style>
  <w:style w:type="paragraph" w:styleId="Paragraphedeliste">
    <w:name w:val="List Paragraph"/>
    <w:basedOn w:val="Normal"/>
    <w:uiPriority w:val="34"/>
    <w:qFormat/>
    <w:rsid w:val="00172780"/>
    <w:pPr>
      <w:ind w:left="708"/>
    </w:pPr>
  </w:style>
  <w:style w:type="paragraph" w:customStyle="1" w:styleId="Contenuducadre">
    <w:name w:val="Contenu du cadre"/>
    <w:basedOn w:val="Corpsdetexte"/>
    <w:rsid w:val="00172780"/>
  </w:style>
  <w:style w:type="paragraph" w:customStyle="1" w:styleId="Puces">
    <w:name w:val="Puces"/>
    <w:basedOn w:val="Normal"/>
    <w:rsid w:val="00035B90"/>
    <w:pPr>
      <w:tabs>
        <w:tab w:val="num" w:pos="784"/>
      </w:tabs>
      <w:suppressAutoHyphens w:val="0"/>
      <w:ind w:left="784" w:hanging="76"/>
    </w:pPr>
    <w:rPr>
      <w:sz w:val="24"/>
      <w:szCs w:val="24"/>
      <w:lang w:eastAsia="fr-FR"/>
    </w:rPr>
  </w:style>
  <w:style w:type="character" w:customStyle="1" w:styleId="apple-converted-space">
    <w:name w:val="apple-converted-space"/>
    <w:basedOn w:val="Policepardfaut"/>
    <w:rsid w:val="00A65135"/>
  </w:style>
  <w:style w:type="character" w:styleId="lev">
    <w:name w:val="Strong"/>
    <w:basedOn w:val="Policepardfaut"/>
    <w:uiPriority w:val="22"/>
    <w:qFormat/>
    <w:rsid w:val="00A65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09682">
      <w:bodyDiv w:val="1"/>
      <w:marLeft w:val="0"/>
      <w:marRight w:val="0"/>
      <w:marTop w:val="0"/>
      <w:marBottom w:val="0"/>
      <w:divBdr>
        <w:top w:val="none" w:sz="0" w:space="0" w:color="auto"/>
        <w:left w:val="none" w:sz="0" w:space="0" w:color="auto"/>
        <w:bottom w:val="none" w:sz="0" w:space="0" w:color="auto"/>
        <w:right w:val="none" w:sz="0" w:space="0" w:color="auto"/>
      </w:divBdr>
    </w:div>
    <w:div w:id="1526365129">
      <w:bodyDiv w:val="1"/>
      <w:marLeft w:val="0"/>
      <w:marRight w:val="0"/>
      <w:marTop w:val="0"/>
      <w:marBottom w:val="0"/>
      <w:divBdr>
        <w:top w:val="none" w:sz="0" w:space="0" w:color="auto"/>
        <w:left w:val="none" w:sz="0" w:space="0" w:color="auto"/>
        <w:bottom w:val="none" w:sz="0" w:space="0" w:color="auto"/>
        <w:right w:val="none" w:sz="0" w:space="0" w:color="auto"/>
      </w:divBdr>
    </w:div>
    <w:div w:id="16381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if@billardnormandi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8F08-694C-4141-B484-391EC802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2885</Words>
  <Characters>15870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LEBOURGEOIS</dc:creator>
  <cp:lastModifiedBy>LEBOURGEOIS PHILIPPE</cp:lastModifiedBy>
  <cp:revision>6</cp:revision>
  <cp:lastPrinted>2016-05-09T06:24:00Z</cp:lastPrinted>
  <dcterms:created xsi:type="dcterms:W3CDTF">2022-06-07T18:11:00Z</dcterms:created>
  <dcterms:modified xsi:type="dcterms:W3CDTF">2022-08-23T06:53:00Z</dcterms:modified>
</cp:coreProperties>
</file>