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2B" w:rsidRDefault="00086780" w:rsidP="00C867E8">
      <w:pPr>
        <w:jc w:val="center"/>
      </w:pPr>
      <w:r>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13.65pt;margin-top:-6.75pt;width:521.4pt;height:8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" stroked="f">
            <v:textbox>
              <w:txbxContent>
                <w:p w:rsidR="00E1263D" w:rsidRDefault="00E1263D" w:rsidP="00D1252B">
                  <w:pPr>
                    <w:jc w:val="center"/>
                  </w:pPr>
                  <w:r w:rsidRPr="00D1252B">
                    <w:rPr>
                      <w:noProof/>
                      <w:lang w:eastAsia="fr-FR"/>
                    </w:rPr>
                    <w:drawing>
                      <wp:inline distT="0" distB="0" distL="0" distR="0">
                        <wp:extent cx="5760720" cy="899261"/>
                        <wp:effectExtent l="19050" t="0" r="0" b="0"/>
                        <wp:docPr id="1" name="Image 2" descr="LIGUE DE NORMANDIE DE B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DE NORMANDIE DE BILLARD"/>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99261"/>
                                </a:xfrm>
                                <a:prstGeom prst="rect">
                                  <a:avLst/>
                                </a:prstGeom>
                                <a:noFill/>
                                <a:ln>
                                  <a:noFill/>
                                </a:ln>
                              </pic:spPr>
                            </pic:pic>
                          </a:graphicData>
                        </a:graphic>
                      </wp:inline>
                    </w:drawing>
                  </w:r>
                </w:p>
              </w:txbxContent>
            </v:textbox>
          </v:shape>
        </w:pict>
      </w:r>
    </w:p>
    <w:p w:rsidR="00D1252B" w:rsidRDefault="00D1252B" w:rsidP="00C867E8">
      <w:pPr>
        <w:jc w:val="center"/>
      </w:pPr>
    </w:p>
    <w:p w:rsidR="00D1252B" w:rsidRDefault="00D1252B" w:rsidP="00C867E8">
      <w:pPr>
        <w:jc w:val="center"/>
      </w:pPr>
    </w:p>
    <w:p w:rsidR="003F467A" w:rsidRPr="003F467A" w:rsidRDefault="002C6C21" w:rsidP="00C867E8">
      <w:pPr>
        <w:jc w:val="center"/>
        <w:rPr>
          <w:rFonts w:ascii="Arial" w:hAnsi="Arial" w:cs="Arial"/>
          <w:b/>
          <w:sz w:val="32"/>
          <w:szCs w:val="32"/>
        </w:rPr>
      </w:pPr>
      <w:r w:rsidRPr="003F467A">
        <w:rPr>
          <w:rFonts w:ascii="Arial" w:hAnsi="Arial" w:cs="Arial"/>
          <w:b/>
          <w:sz w:val="32"/>
          <w:szCs w:val="32"/>
        </w:rPr>
        <w:t xml:space="preserve">Réunion du comité directeur </w:t>
      </w:r>
      <w:r w:rsidR="003F467A" w:rsidRPr="003F467A">
        <w:rPr>
          <w:rFonts w:ascii="Arial" w:hAnsi="Arial" w:cs="Arial"/>
          <w:b/>
          <w:sz w:val="32"/>
          <w:szCs w:val="32"/>
        </w:rPr>
        <w:t>de la LNB</w:t>
      </w:r>
    </w:p>
    <w:p w:rsidR="00D1252B" w:rsidRDefault="002C6C21" w:rsidP="00C867E8">
      <w:pPr>
        <w:jc w:val="center"/>
        <w:rPr>
          <w:rFonts w:ascii="Arial" w:hAnsi="Arial" w:cs="Arial"/>
          <w:b/>
          <w:sz w:val="32"/>
          <w:szCs w:val="32"/>
        </w:rPr>
      </w:pPr>
      <w:r w:rsidRPr="003F467A">
        <w:rPr>
          <w:rFonts w:ascii="Arial" w:hAnsi="Arial" w:cs="Arial"/>
          <w:b/>
          <w:sz w:val="32"/>
          <w:szCs w:val="32"/>
        </w:rPr>
        <w:t xml:space="preserve"> </w:t>
      </w:r>
      <w:r w:rsidR="00BB766F">
        <w:rPr>
          <w:rFonts w:ascii="Arial" w:hAnsi="Arial" w:cs="Arial"/>
          <w:b/>
          <w:sz w:val="32"/>
          <w:szCs w:val="32"/>
        </w:rPr>
        <w:t>Vendredi 12 mai 2023 à Maromme</w:t>
      </w:r>
      <w:r w:rsidR="003F467A" w:rsidRPr="003F467A">
        <w:rPr>
          <w:rFonts w:ascii="Arial" w:hAnsi="Arial" w:cs="Arial"/>
          <w:b/>
          <w:sz w:val="32"/>
          <w:szCs w:val="32"/>
        </w:rPr>
        <w:t xml:space="preserve"> – 1</w:t>
      </w:r>
      <w:r w:rsidR="00245CC8">
        <w:rPr>
          <w:rFonts w:ascii="Arial" w:hAnsi="Arial" w:cs="Arial"/>
          <w:b/>
          <w:sz w:val="32"/>
          <w:szCs w:val="32"/>
        </w:rPr>
        <w:t>8</w:t>
      </w:r>
      <w:r w:rsidR="003F467A" w:rsidRPr="003F467A">
        <w:rPr>
          <w:rFonts w:ascii="Arial" w:hAnsi="Arial" w:cs="Arial"/>
          <w:b/>
          <w:sz w:val="32"/>
          <w:szCs w:val="32"/>
        </w:rPr>
        <w:t>h</w:t>
      </w:r>
      <w:r w:rsidR="00BB766F">
        <w:rPr>
          <w:rFonts w:ascii="Arial" w:hAnsi="Arial" w:cs="Arial"/>
          <w:b/>
          <w:sz w:val="32"/>
          <w:szCs w:val="32"/>
        </w:rPr>
        <w:t>00</w:t>
      </w:r>
    </w:p>
    <w:p w:rsidR="003F467A" w:rsidRPr="003F467A" w:rsidRDefault="003F467A" w:rsidP="00C867E8">
      <w:pPr>
        <w:jc w:val="center"/>
        <w:rPr>
          <w:rFonts w:ascii="Arial" w:hAnsi="Arial" w:cs="Arial"/>
          <w:b/>
          <w:sz w:val="32"/>
          <w:szCs w:val="32"/>
        </w:rPr>
      </w:pPr>
      <w:r>
        <w:rPr>
          <w:rFonts w:ascii="Arial" w:hAnsi="Arial" w:cs="Arial"/>
          <w:b/>
          <w:sz w:val="32"/>
          <w:szCs w:val="32"/>
        </w:rPr>
        <w:t>COMPTE RENDU</w:t>
      </w:r>
    </w:p>
    <w:p w:rsidR="00633014" w:rsidRDefault="003F467A" w:rsidP="003F467A">
      <w:pPr>
        <w:rPr>
          <w:b/>
          <w:sz w:val="28"/>
          <w:szCs w:val="28"/>
        </w:rPr>
      </w:pPr>
      <w:r w:rsidRPr="003F467A">
        <w:rPr>
          <w:b/>
          <w:sz w:val="28"/>
          <w:szCs w:val="28"/>
        </w:rPr>
        <w:t>Présents :</w:t>
      </w:r>
    </w:p>
    <w:p w:rsidR="003F467A" w:rsidRDefault="00FD18A9" w:rsidP="00992A1B">
      <w:pPr>
        <w:jc w:val="both"/>
        <w:rPr>
          <w:sz w:val="28"/>
          <w:szCs w:val="28"/>
        </w:rPr>
      </w:pPr>
      <w:r>
        <w:rPr>
          <w:sz w:val="28"/>
          <w:szCs w:val="28"/>
        </w:rPr>
        <w:t>Bauder Gilbert,</w:t>
      </w:r>
      <w:r w:rsidR="00245CC8">
        <w:rPr>
          <w:sz w:val="28"/>
          <w:szCs w:val="28"/>
        </w:rPr>
        <w:t xml:space="preserve"> Bo</w:t>
      </w:r>
      <w:r w:rsidR="00476C72">
        <w:rPr>
          <w:sz w:val="28"/>
          <w:szCs w:val="28"/>
        </w:rPr>
        <w:t>i</w:t>
      </w:r>
      <w:r w:rsidR="00245CC8">
        <w:rPr>
          <w:sz w:val="28"/>
          <w:szCs w:val="28"/>
        </w:rPr>
        <w:t>tard Marc, Deléglise Thierry,</w:t>
      </w:r>
      <w:r w:rsidR="00476C72">
        <w:rPr>
          <w:sz w:val="28"/>
          <w:szCs w:val="28"/>
        </w:rPr>
        <w:t xml:space="preserve"> </w:t>
      </w:r>
      <w:r w:rsidR="00F244D8">
        <w:rPr>
          <w:sz w:val="28"/>
          <w:szCs w:val="28"/>
        </w:rPr>
        <w:t xml:space="preserve">Garreau Cyril, Havez David (président du BCM), </w:t>
      </w:r>
      <w:r w:rsidR="00245CC8">
        <w:rPr>
          <w:sz w:val="28"/>
          <w:szCs w:val="28"/>
        </w:rPr>
        <w:t xml:space="preserve">Introligator </w:t>
      </w:r>
      <w:r w:rsidR="00476C72">
        <w:rPr>
          <w:sz w:val="28"/>
          <w:szCs w:val="28"/>
        </w:rPr>
        <w:t>G</w:t>
      </w:r>
      <w:r w:rsidR="00245CC8">
        <w:rPr>
          <w:sz w:val="28"/>
          <w:szCs w:val="28"/>
        </w:rPr>
        <w:t>illes,</w:t>
      </w:r>
      <w:r w:rsidR="00F244D8">
        <w:rPr>
          <w:sz w:val="28"/>
          <w:szCs w:val="28"/>
        </w:rPr>
        <w:t xml:space="preserve"> Jacq Laurent,</w:t>
      </w:r>
      <w:r w:rsidR="00245CC8">
        <w:rPr>
          <w:sz w:val="28"/>
          <w:szCs w:val="28"/>
        </w:rPr>
        <w:t xml:space="preserve"> </w:t>
      </w:r>
      <w:r w:rsidR="003F467A" w:rsidRPr="003F467A">
        <w:rPr>
          <w:sz w:val="28"/>
          <w:szCs w:val="28"/>
        </w:rPr>
        <w:t>Lebourgeois Philippe</w:t>
      </w:r>
      <w:r w:rsidR="003F467A">
        <w:rPr>
          <w:sz w:val="28"/>
          <w:szCs w:val="28"/>
        </w:rPr>
        <w:t>,</w:t>
      </w:r>
      <w:r w:rsidR="00245CC8">
        <w:rPr>
          <w:sz w:val="28"/>
          <w:szCs w:val="28"/>
        </w:rPr>
        <w:t xml:space="preserve"> Legendre Cédric</w:t>
      </w:r>
      <w:r w:rsidR="003F467A">
        <w:rPr>
          <w:sz w:val="28"/>
          <w:szCs w:val="28"/>
        </w:rPr>
        <w:t>, Legrand Philippe,</w:t>
      </w:r>
      <w:r>
        <w:rPr>
          <w:sz w:val="28"/>
          <w:szCs w:val="28"/>
        </w:rPr>
        <w:t xml:space="preserve"> Mary Jean-Claude, </w:t>
      </w:r>
      <w:r w:rsidR="003F467A">
        <w:rPr>
          <w:sz w:val="28"/>
          <w:szCs w:val="28"/>
        </w:rPr>
        <w:t>Pitois Francis</w:t>
      </w:r>
      <w:r w:rsidR="003F53AF">
        <w:rPr>
          <w:sz w:val="28"/>
          <w:szCs w:val="28"/>
        </w:rPr>
        <w:t>.</w:t>
      </w:r>
    </w:p>
    <w:p w:rsidR="00AA512D" w:rsidRDefault="00131000" w:rsidP="00AA512D">
      <w:pPr>
        <w:jc w:val="both"/>
        <w:rPr>
          <w:sz w:val="28"/>
          <w:szCs w:val="28"/>
        </w:rPr>
      </w:pPr>
      <w:r>
        <w:rPr>
          <w:sz w:val="28"/>
          <w:szCs w:val="28"/>
        </w:rPr>
        <w:t xml:space="preserve">Le président remercie David Havez pour avoir accepté d’accueillir ce comité décentralisé ainsi que Marc Boitard pour avoir initialisé </w:t>
      </w:r>
      <w:r w:rsidR="007F02BC" w:rsidRPr="007C5B2C">
        <w:rPr>
          <w:sz w:val="28"/>
          <w:szCs w:val="28"/>
        </w:rPr>
        <w:t>le</w:t>
      </w:r>
      <w:r w:rsidR="007F02BC">
        <w:rPr>
          <w:sz w:val="28"/>
          <w:szCs w:val="28"/>
        </w:rPr>
        <w:t xml:space="preserve"> </w:t>
      </w:r>
      <w:r w:rsidR="00AA512D">
        <w:rPr>
          <w:sz w:val="28"/>
          <w:szCs w:val="28"/>
        </w:rPr>
        <w:t xml:space="preserve">Snooker, </w:t>
      </w:r>
      <w:r>
        <w:rPr>
          <w:sz w:val="28"/>
          <w:szCs w:val="28"/>
        </w:rPr>
        <w:t>dans l’après-midi</w:t>
      </w:r>
      <w:r w:rsidR="00AA512D">
        <w:rPr>
          <w:sz w:val="28"/>
          <w:szCs w:val="28"/>
        </w:rPr>
        <w:t>,</w:t>
      </w:r>
      <w:r>
        <w:rPr>
          <w:sz w:val="28"/>
          <w:szCs w:val="28"/>
        </w:rPr>
        <w:t xml:space="preserve"> </w:t>
      </w:r>
      <w:r w:rsidR="007F02BC" w:rsidRPr="007C5B2C">
        <w:rPr>
          <w:sz w:val="28"/>
          <w:szCs w:val="28"/>
        </w:rPr>
        <w:t>à</w:t>
      </w:r>
      <w:r w:rsidR="007F02BC">
        <w:rPr>
          <w:sz w:val="28"/>
          <w:szCs w:val="28"/>
        </w:rPr>
        <w:t xml:space="preserve"> </w:t>
      </w:r>
      <w:r>
        <w:rPr>
          <w:sz w:val="28"/>
          <w:szCs w:val="28"/>
        </w:rPr>
        <w:t xml:space="preserve">certains membres du comité  </w:t>
      </w:r>
    </w:p>
    <w:p w:rsidR="00AA512D" w:rsidRPr="00992A1B" w:rsidRDefault="00AA512D" w:rsidP="00AA512D">
      <w:pPr>
        <w:pStyle w:val="Paragraphedeliste"/>
        <w:numPr>
          <w:ilvl w:val="0"/>
          <w:numId w:val="1"/>
        </w:numPr>
        <w:rPr>
          <w:b/>
          <w:sz w:val="28"/>
          <w:szCs w:val="28"/>
          <w:u w:val="single"/>
        </w:rPr>
      </w:pPr>
      <w:r>
        <w:rPr>
          <w:b/>
          <w:sz w:val="28"/>
          <w:szCs w:val="28"/>
          <w:u w:val="single"/>
        </w:rPr>
        <w:t>Changement de poste au Comité directeur</w:t>
      </w:r>
      <w:r w:rsidRPr="00992A1B">
        <w:rPr>
          <w:b/>
          <w:sz w:val="28"/>
          <w:szCs w:val="28"/>
        </w:rPr>
        <w:t> :</w:t>
      </w:r>
    </w:p>
    <w:p w:rsidR="00F244D8" w:rsidRPr="005D50B5" w:rsidRDefault="00F244D8" w:rsidP="00992A1B">
      <w:pPr>
        <w:pStyle w:val="Paragraphedeliste"/>
        <w:ind w:left="927"/>
        <w:jc w:val="both"/>
        <w:rPr>
          <w:i/>
          <w:sz w:val="28"/>
          <w:szCs w:val="28"/>
        </w:rPr>
      </w:pPr>
      <w:r w:rsidRPr="00F244D8">
        <w:rPr>
          <w:sz w:val="28"/>
          <w:szCs w:val="28"/>
        </w:rPr>
        <w:t>Cyril Garreau devient webmaster et Jean-Claude Mary devient secrétaire du comité directeur</w:t>
      </w:r>
      <w:r>
        <w:rPr>
          <w:sz w:val="28"/>
          <w:szCs w:val="28"/>
        </w:rPr>
        <w:t>.</w:t>
      </w:r>
      <w:r w:rsidR="00F218F7">
        <w:rPr>
          <w:sz w:val="28"/>
          <w:szCs w:val="28"/>
        </w:rPr>
        <w:t xml:space="preserve"> </w:t>
      </w:r>
      <w:r w:rsidR="00F218F7" w:rsidRPr="005D50B5">
        <w:rPr>
          <w:i/>
          <w:sz w:val="28"/>
          <w:szCs w:val="28"/>
        </w:rPr>
        <w:t>(Archives de la LNB à transférer à J-C. Mary)</w:t>
      </w:r>
    </w:p>
    <w:p w:rsidR="00BC62CC" w:rsidRPr="00AA512D" w:rsidRDefault="00BC62CC" w:rsidP="00BC62CC">
      <w:pPr>
        <w:pStyle w:val="Paragraphedeliste"/>
        <w:ind w:left="927"/>
        <w:rPr>
          <w:b/>
          <w:sz w:val="16"/>
          <w:szCs w:val="16"/>
          <w:u w:val="single"/>
        </w:rPr>
      </w:pPr>
    </w:p>
    <w:p w:rsidR="00E64DE2" w:rsidRPr="00992A1B" w:rsidRDefault="00BC62CC" w:rsidP="00E64DE2">
      <w:pPr>
        <w:pStyle w:val="Paragraphedeliste"/>
        <w:numPr>
          <w:ilvl w:val="0"/>
          <w:numId w:val="1"/>
        </w:numPr>
        <w:rPr>
          <w:b/>
          <w:sz w:val="28"/>
          <w:szCs w:val="28"/>
          <w:u w:val="single"/>
        </w:rPr>
      </w:pPr>
      <w:r>
        <w:rPr>
          <w:b/>
          <w:sz w:val="28"/>
          <w:szCs w:val="28"/>
          <w:u w:val="single"/>
        </w:rPr>
        <w:t>Rappel des dates de réunion pour la rentrée prochaine</w:t>
      </w:r>
      <w:r w:rsidR="00992A1B" w:rsidRPr="00992A1B">
        <w:rPr>
          <w:b/>
          <w:sz w:val="28"/>
          <w:szCs w:val="28"/>
        </w:rPr>
        <w:t> :</w:t>
      </w:r>
    </w:p>
    <w:p w:rsidR="00992A1B" w:rsidRPr="00583037" w:rsidRDefault="00992A1B" w:rsidP="00AA512D">
      <w:pPr>
        <w:pStyle w:val="Paragraphedeliste"/>
        <w:ind w:left="927"/>
        <w:jc w:val="both"/>
        <w:rPr>
          <w:b/>
          <w:sz w:val="28"/>
          <w:szCs w:val="28"/>
        </w:rPr>
      </w:pPr>
      <w:r w:rsidRPr="00992A1B">
        <w:rPr>
          <w:sz w:val="28"/>
          <w:szCs w:val="28"/>
        </w:rPr>
        <w:t xml:space="preserve">La prochaine A.G. ordinaire se tiendra le </w:t>
      </w:r>
      <w:r w:rsidRPr="00583037">
        <w:rPr>
          <w:b/>
          <w:sz w:val="28"/>
          <w:szCs w:val="28"/>
        </w:rPr>
        <w:t>samedi 07 octobre 2023 à Saint-Marcel.</w:t>
      </w:r>
    </w:p>
    <w:p w:rsidR="00992A1B" w:rsidRPr="00992A1B" w:rsidRDefault="00992A1B" w:rsidP="00AA512D">
      <w:pPr>
        <w:pStyle w:val="Paragraphedeliste"/>
        <w:ind w:left="927"/>
        <w:jc w:val="both"/>
        <w:rPr>
          <w:sz w:val="28"/>
          <w:szCs w:val="28"/>
        </w:rPr>
      </w:pPr>
      <w:r>
        <w:rPr>
          <w:sz w:val="28"/>
          <w:szCs w:val="28"/>
        </w:rPr>
        <w:t xml:space="preserve">Un A.G. spécifique pour information sur le nouveau règlement sportif de la LNB </w:t>
      </w:r>
      <w:r w:rsidR="00AA512D">
        <w:rPr>
          <w:sz w:val="28"/>
          <w:szCs w:val="28"/>
        </w:rPr>
        <w:t xml:space="preserve">et l’organisation du championnat de la saison prochaine </w:t>
      </w:r>
      <w:r>
        <w:rPr>
          <w:sz w:val="28"/>
          <w:szCs w:val="28"/>
        </w:rPr>
        <w:t xml:space="preserve">se tiendra le </w:t>
      </w:r>
      <w:r w:rsidRPr="00AA512D">
        <w:rPr>
          <w:b/>
          <w:sz w:val="28"/>
          <w:szCs w:val="28"/>
        </w:rPr>
        <w:t>vendredi 1</w:t>
      </w:r>
      <w:r w:rsidRPr="00AA512D">
        <w:rPr>
          <w:b/>
          <w:sz w:val="28"/>
          <w:szCs w:val="28"/>
          <w:vertAlign w:val="superscript"/>
        </w:rPr>
        <w:t>er</w:t>
      </w:r>
      <w:r w:rsidRPr="00AA512D">
        <w:rPr>
          <w:b/>
          <w:sz w:val="28"/>
          <w:szCs w:val="28"/>
        </w:rPr>
        <w:t xml:space="preserve"> septembre à 18h00 en visio conférence.</w:t>
      </w:r>
      <w:r>
        <w:rPr>
          <w:sz w:val="28"/>
          <w:szCs w:val="28"/>
        </w:rPr>
        <w:t xml:space="preserve"> D’ici là, la LNB se dotera d’un abonnement à « Zoom » et les clubs pourront se connecter plus facilement via cette application</w:t>
      </w:r>
      <w:r w:rsidR="00AA512D">
        <w:rPr>
          <w:sz w:val="28"/>
          <w:szCs w:val="28"/>
        </w:rPr>
        <w:t xml:space="preserve"> pour autant qu’ils auront téléchargé cette application</w:t>
      </w:r>
      <w:r>
        <w:rPr>
          <w:sz w:val="28"/>
          <w:szCs w:val="28"/>
        </w:rPr>
        <w:t>.</w:t>
      </w:r>
    </w:p>
    <w:p w:rsidR="00BC62CC" w:rsidRPr="00AA512D" w:rsidRDefault="00BC62CC" w:rsidP="00BC62CC">
      <w:pPr>
        <w:pStyle w:val="Paragraphedeliste"/>
        <w:rPr>
          <w:b/>
          <w:sz w:val="16"/>
          <w:szCs w:val="16"/>
          <w:u w:val="single"/>
        </w:rPr>
      </w:pPr>
    </w:p>
    <w:p w:rsidR="00BC62CC" w:rsidRDefault="00BC62CC" w:rsidP="00E64DE2">
      <w:pPr>
        <w:pStyle w:val="Paragraphedeliste"/>
        <w:numPr>
          <w:ilvl w:val="0"/>
          <w:numId w:val="1"/>
        </w:numPr>
        <w:rPr>
          <w:b/>
          <w:sz w:val="28"/>
          <w:szCs w:val="28"/>
          <w:u w:val="single"/>
        </w:rPr>
      </w:pPr>
      <w:r>
        <w:rPr>
          <w:b/>
          <w:sz w:val="28"/>
          <w:szCs w:val="28"/>
          <w:u w:val="single"/>
        </w:rPr>
        <w:t>Point financier et point des licences de la saison</w:t>
      </w:r>
      <w:r w:rsidR="00D928F7" w:rsidRPr="00D928F7">
        <w:rPr>
          <w:b/>
          <w:sz w:val="28"/>
          <w:szCs w:val="28"/>
        </w:rPr>
        <w:t> :</w:t>
      </w:r>
    </w:p>
    <w:p w:rsidR="00992A1B" w:rsidRDefault="00992A1B" w:rsidP="00D928F7">
      <w:pPr>
        <w:pStyle w:val="Paragraphedeliste"/>
        <w:ind w:left="927"/>
        <w:jc w:val="both"/>
        <w:rPr>
          <w:sz w:val="28"/>
          <w:szCs w:val="28"/>
        </w:rPr>
      </w:pPr>
      <w:r w:rsidRPr="00992A1B">
        <w:rPr>
          <w:sz w:val="28"/>
          <w:szCs w:val="28"/>
        </w:rPr>
        <w:t xml:space="preserve">En l’absence du trésorier, un point des finances sera </w:t>
      </w:r>
      <w:r>
        <w:rPr>
          <w:sz w:val="28"/>
          <w:szCs w:val="28"/>
        </w:rPr>
        <w:t xml:space="preserve">à </w:t>
      </w:r>
      <w:r w:rsidRPr="00992A1B">
        <w:rPr>
          <w:sz w:val="28"/>
          <w:szCs w:val="28"/>
        </w:rPr>
        <w:t>préparer pour clore la saison. Il n’y a rien de pa</w:t>
      </w:r>
      <w:r>
        <w:rPr>
          <w:sz w:val="28"/>
          <w:szCs w:val="28"/>
        </w:rPr>
        <w:t>r</w:t>
      </w:r>
      <w:r w:rsidRPr="00992A1B">
        <w:rPr>
          <w:sz w:val="28"/>
          <w:szCs w:val="28"/>
        </w:rPr>
        <w:t>ticulier pour l’instant.</w:t>
      </w:r>
    </w:p>
    <w:p w:rsidR="001B39D9" w:rsidRDefault="00A441C0" w:rsidP="00D928F7">
      <w:pPr>
        <w:pStyle w:val="Paragraphedeliste"/>
        <w:ind w:left="927"/>
        <w:jc w:val="both"/>
        <w:rPr>
          <w:rFonts w:ascii="Arial" w:eastAsiaTheme="minorHAnsi" w:hAnsi="Arial" w:cs="Arial"/>
          <w:sz w:val="28"/>
          <w:szCs w:val="28"/>
          <w:lang w:eastAsia="zh-CN"/>
        </w:rPr>
      </w:pPr>
      <w:r>
        <w:rPr>
          <w:sz w:val="28"/>
          <w:szCs w:val="28"/>
        </w:rPr>
        <w:t>L’opération « Reboost » et le travail des clubs à permis une très belle remontées du nombre d‘adhérents. Le président les remercie d’avoir œuvré pour faire que la Normandie soit classée dans les 5 premières ligues à avoir le plus progressé cette saison.</w:t>
      </w:r>
    </w:p>
    <w:p w:rsidR="00D928F7" w:rsidRDefault="001B39D9" w:rsidP="00D928F7">
      <w:pPr>
        <w:pStyle w:val="Paragraphedeliste"/>
        <w:ind w:left="927"/>
        <w:jc w:val="both"/>
        <w:rPr>
          <w:rFonts w:ascii="Arial" w:eastAsiaTheme="minorHAnsi" w:hAnsi="Arial" w:cs="Arial"/>
          <w:sz w:val="28"/>
          <w:szCs w:val="28"/>
          <w:lang w:eastAsia="zh-CN"/>
        </w:rPr>
      </w:pPr>
      <w:r>
        <w:rPr>
          <w:sz w:val="28"/>
          <w:szCs w:val="28"/>
        </w:rPr>
        <w:t xml:space="preserve">À ce jour, la LNB compte 786 adhérents soit une progression de 11% </w:t>
      </w:r>
      <w:r w:rsidRPr="00D928F7">
        <w:rPr>
          <w:i/>
          <w:sz w:val="28"/>
          <w:szCs w:val="28"/>
        </w:rPr>
        <w:t>(708 en 2022)</w:t>
      </w:r>
      <w:r>
        <w:rPr>
          <w:sz w:val="28"/>
          <w:szCs w:val="28"/>
        </w:rPr>
        <w:t xml:space="preserve"> et retrouve de ce fait son niveau de 2018.</w:t>
      </w:r>
      <w:r>
        <w:rPr>
          <w:rFonts w:ascii="Arial" w:eastAsiaTheme="minorHAnsi" w:hAnsi="Arial" w:cs="Arial"/>
          <w:sz w:val="28"/>
          <w:szCs w:val="28"/>
          <w:lang w:eastAsia="zh-CN"/>
        </w:rPr>
        <w:t xml:space="preserve"> </w:t>
      </w:r>
    </w:p>
    <w:p w:rsidR="00AA512D" w:rsidRDefault="00D928F7" w:rsidP="00D928F7">
      <w:pPr>
        <w:pStyle w:val="Paragraphedeliste"/>
        <w:ind w:left="927"/>
        <w:jc w:val="both"/>
        <w:rPr>
          <w:rFonts w:ascii="Arial" w:eastAsiaTheme="minorHAnsi" w:hAnsi="Arial" w:cs="Arial"/>
          <w:sz w:val="28"/>
          <w:szCs w:val="28"/>
          <w:lang w:eastAsia="zh-CN"/>
        </w:rPr>
      </w:pPr>
      <w:r>
        <w:rPr>
          <w:rFonts w:ascii="Arial" w:eastAsiaTheme="minorHAnsi" w:hAnsi="Arial" w:cs="Arial"/>
          <w:sz w:val="28"/>
          <w:szCs w:val="28"/>
          <w:lang w:eastAsia="zh-CN"/>
        </w:rPr>
        <w:lastRenderedPageBreak/>
        <w:t>À noter la belle performance du club de Maromme qui compte 42 adhérents en « </w:t>
      </w:r>
      <w:r w:rsidR="007F02BC" w:rsidRPr="007C5B2C">
        <w:rPr>
          <w:rFonts w:ascii="Arial" w:eastAsiaTheme="minorHAnsi" w:hAnsi="Arial" w:cs="Arial"/>
          <w:sz w:val="28"/>
          <w:szCs w:val="28"/>
          <w:lang w:eastAsia="zh-CN"/>
        </w:rPr>
        <w:t>Snooker</w:t>
      </w:r>
      <w:r>
        <w:rPr>
          <w:rFonts w:ascii="Arial" w:eastAsiaTheme="minorHAnsi" w:hAnsi="Arial" w:cs="Arial"/>
          <w:sz w:val="28"/>
          <w:szCs w:val="28"/>
          <w:lang w:eastAsia="zh-CN"/>
        </w:rPr>
        <w:t> ». La LNB</w:t>
      </w:r>
      <w:r w:rsidR="001B39D9">
        <w:rPr>
          <w:rFonts w:ascii="Arial" w:eastAsiaTheme="minorHAnsi" w:hAnsi="Arial" w:cs="Arial"/>
          <w:sz w:val="28"/>
          <w:szCs w:val="28"/>
          <w:lang w:eastAsia="zh-CN"/>
        </w:rPr>
        <w:t xml:space="preserve"> compte 21 clubs et 1 salle partenaire. </w:t>
      </w:r>
    </w:p>
    <w:p w:rsidR="001B39D9" w:rsidRDefault="001B39D9" w:rsidP="00D928F7">
      <w:pPr>
        <w:pStyle w:val="Paragraphedeliste"/>
        <w:ind w:left="927"/>
        <w:jc w:val="both"/>
        <w:rPr>
          <w:rFonts w:ascii="Arial" w:eastAsiaTheme="minorHAnsi" w:hAnsi="Arial" w:cs="Arial"/>
          <w:sz w:val="28"/>
          <w:szCs w:val="28"/>
          <w:lang w:eastAsia="zh-CN"/>
        </w:rPr>
      </w:pPr>
      <w:r>
        <w:rPr>
          <w:rFonts w:ascii="Arial" w:eastAsiaTheme="minorHAnsi" w:hAnsi="Arial" w:cs="Arial"/>
          <w:sz w:val="28"/>
          <w:szCs w:val="28"/>
          <w:lang w:eastAsia="zh-CN"/>
        </w:rPr>
        <w:t>Les progressions notables sont :</w:t>
      </w:r>
    </w:p>
    <w:p w:rsidR="001B39D9" w:rsidRPr="00D928F7" w:rsidRDefault="001B39D9" w:rsidP="00D928F7">
      <w:pPr>
        <w:pStyle w:val="Paragraphedeliste"/>
        <w:ind w:left="927"/>
        <w:jc w:val="both"/>
        <w:rPr>
          <w:rFonts w:ascii="Arial" w:hAnsi="Arial" w:cs="Arial"/>
          <w:sz w:val="28"/>
          <w:szCs w:val="28"/>
        </w:rPr>
      </w:pPr>
      <w:r w:rsidRPr="00D928F7">
        <w:rPr>
          <w:rFonts w:ascii="Arial" w:hAnsi="Arial" w:cs="Arial"/>
          <w:sz w:val="28"/>
          <w:szCs w:val="28"/>
        </w:rPr>
        <w:t>+ 42 % en « Blackball », + 30 % en « Snooker », + 25 % en licences « Avenir », +29% en licences « Féminines ».</w:t>
      </w:r>
    </w:p>
    <w:p w:rsidR="001B39D9" w:rsidRPr="00D928F7" w:rsidRDefault="001B39D9" w:rsidP="00D928F7">
      <w:pPr>
        <w:pStyle w:val="Paragraphedeliste"/>
        <w:ind w:left="927"/>
        <w:jc w:val="both"/>
        <w:rPr>
          <w:rFonts w:ascii="Arial" w:eastAsiaTheme="minorHAnsi" w:hAnsi="Arial" w:cs="Arial"/>
          <w:sz w:val="28"/>
          <w:szCs w:val="28"/>
          <w:lang w:eastAsia="zh-CN"/>
        </w:rPr>
      </w:pPr>
      <w:r w:rsidRPr="00D928F7">
        <w:rPr>
          <w:rFonts w:ascii="Arial" w:hAnsi="Arial" w:cs="Arial"/>
          <w:sz w:val="28"/>
          <w:szCs w:val="28"/>
        </w:rPr>
        <w:t xml:space="preserve">Il conviendra maintenant de consolider encore ces résultats et </w:t>
      </w:r>
      <w:r w:rsidR="00D928F7">
        <w:rPr>
          <w:rFonts w:ascii="Arial" w:hAnsi="Arial" w:cs="Arial"/>
          <w:sz w:val="28"/>
          <w:szCs w:val="28"/>
        </w:rPr>
        <w:t>de</w:t>
      </w:r>
      <w:r w:rsidRPr="00D928F7">
        <w:rPr>
          <w:rFonts w:ascii="Arial" w:hAnsi="Arial" w:cs="Arial"/>
          <w:sz w:val="28"/>
          <w:szCs w:val="28"/>
        </w:rPr>
        <w:t xml:space="preserve"> veiller à fidéliser les nouveaux adhérents.</w:t>
      </w:r>
    </w:p>
    <w:p w:rsidR="00BC62CC" w:rsidRPr="00AA512D" w:rsidRDefault="00BC62CC" w:rsidP="00BC62CC">
      <w:pPr>
        <w:pStyle w:val="Paragraphedeliste"/>
        <w:rPr>
          <w:b/>
          <w:sz w:val="16"/>
          <w:szCs w:val="16"/>
          <w:u w:val="single"/>
        </w:rPr>
      </w:pPr>
    </w:p>
    <w:p w:rsidR="00BC62CC" w:rsidRPr="00D928F7" w:rsidRDefault="00BC62CC" w:rsidP="00E64DE2">
      <w:pPr>
        <w:pStyle w:val="Paragraphedeliste"/>
        <w:numPr>
          <w:ilvl w:val="0"/>
          <w:numId w:val="1"/>
        </w:numPr>
        <w:rPr>
          <w:b/>
          <w:sz w:val="28"/>
          <w:szCs w:val="28"/>
          <w:u w:val="single"/>
        </w:rPr>
      </w:pPr>
      <w:r>
        <w:rPr>
          <w:b/>
          <w:sz w:val="28"/>
          <w:szCs w:val="28"/>
          <w:u w:val="single"/>
        </w:rPr>
        <w:t>Billard à l’école Louviers</w:t>
      </w:r>
      <w:r w:rsidR="00D928F7" w:rsidRPr="00D928F7">
        <w:rPr>
          <w:b/>
          <w:sz w:val="28"/>
          <w:szCs w:val="28"/>
        </w:rPr>
        <w:t> :</w:t>
      </w:r>
    </w:p>
    <w:p w:rsidR="00D928F7" w:rsidRPr="00D928F7" w:rsidRDefault="00D928F7" w:rsidP="00D928F7">
      <w:pPr>
        <w:pStyle w:val="Paragraphedeliste"/>
        <w:ind w:left="927"/>
        <w:jc w:val="both"/>
        <w:rPr>
          <w:sz w:val="28"/>
          <w:szCs w:val="28"/>
        </w:rPr>
      </w:pPr>
      <w:r w:rsidRPr="00D928F7">
        <w:rPr>
          <w:sz w:val="28"/>
          <w:szCs w:val="28"/>
        </w:rPr>
        <w:t>Pour aider le club à mener son opération « Billard à l’école », il est décidé qu’une aide de 50% de la somme demandée par le club pour l’achat de matériel sera versée</w:t>
      </w:r>
      <w:r w:rsidR="00AA512D">
        <w:rPr>
          <w:sz w:val="28"/>
          <w:szCs w:val="28"/>
        </w:rPr>
        <w:t xml:space="preserve"> par la ligue</w:t>
      </w:r>
      <w:r w:rsidRPr="00D928F7">
        <w:rPr>
          <w:sz w:val="28"/>
          <w:szCs w:val="28"/>
        </w:rPr>
        <w:t>, soit 170 €.</w:t>
      </w:r>
    </w:p>
    <w:p w:rsidR="00BC62CC" w:rsidRPr="00AA512D" w:rsidRDefault="00BC62CC" w:rsidP="00BC62CC">
      <w:pPr>
        <w:pStyle w:val="Paragraphedeliste"/>
        <w:rPr>
          <w:b/>
          <w:sz w:val="16"/>
          <w:szCs w:val="16"/>
          <w:u w:val="single"/>
        </w:rPr>
      </w:pPr>
    </w:p>
    <w:p w:rsidR="00BC62CC" w:rsidRDefault="00BC62CC" w:rsidP="00E64DE2">
      <w:pPr>
        <w:pStyle w:val="Paragraphedeliste"/>
        <w:numPr>
          <w:ilvl w:val="0"/>
          <w:numId w:val="1"/>
        </w:numPr>
        <w:rPr>
          <w:b/>
          <w:sz w:val="28"/>
          <w:szCs w:val="28"/>
          <w:u w:val="single"/>
        </w:rPr>
      </w:pPr>
      <w:r>
        <w:rPr>
          <w:b/>
          <w:sz w:val="28"/>
          <w:szCs w:val="28"/>
          <w:u w:val="single"/>
        </w:rPr>
        <w:t>Communication extérieure</w:t>
      </w:r>
      <w:r w:rsidR="00F218F7" w:rsidRPr="00F218F7">
        <w:rPr>
          <w:b/>
          <w:sz w:val="28"/>
          <w:szCs w:val="28"/>
        </w:rPr>
        <w:t> :</w:t>
      </w:r>
    </w:p>
    <w:p w:rsidR="006D1672" w:rsidRPr="00F218F7" w:rsidRDefault="006D1672" w:rsidP="00F218F7">
      <w:pPr>
        <w:pStyle w:val="Paragraphedeliste"/>
        <w:ind w:left="927"/>
        <w:jc w:val="both"/>
        <w:rPr>
          <w:sz w:val="28"/>
          <w:szCs w:val="28"/>
        </w:rPr>
      </w:pPr>
      <w:r w:rsidRPr="00F218F7">
        <w:rPr>
          <w:sz w:val="28"/>
          <w:szCs w:val="28"/>
        </w:rPr>
        <w:t>Actuellement, Philippe Lebourgeois est seul administrateur de la page « Facebook » de la LNB</w:t>
      </w:r>
      <w:r w:rsidR="00AA512D">
        <w:rPr>
          <w:sz w:val="28"/>
          <w:szCs w:val="28"/>
        </w:rPr>
        <w:t>.</w:t>
      </w:r>
    </w:p>
    <w:p w:rsidR="006D1672" w:rsidRPr="00AA512D" w:rsidRDefault="006D1672" w:rsidP="00F218F7">
      <w:pPr>
        <w:pStyle w:val="Paragraphedeliste"/>
        <w:ind w:left="927"/>
        <w:jc w:val="both"/>
        <w:rPr>
          <w:i/>
          <w:sz w:val="28"/>
          <w:szCs w:val="28"/>
        </w:rPr>
      </w:pPr>
      <w:r w:rsidRPr="006D1672">
        <w:rPr>
          <w:sz w:val="28"/>
          <w:szCs w:val="28"/>
        </w:rPr>
        <w:t>D’autres administrateurs seront à ajouter, tels que les responsables des commissions sportives et les membres du conseil de discipline. Un lien sera cré</w:t>
      </w:r>
      <w:r>
        <w:rPr>
          <w:sz w:val="28"/>
          <w:szCs w:val="28"/>
        </w:rPr>
        <w:t>é</w:t>
      </w:r>
      <w:r w:rsidRPr="006D1672">
        <w:rPr>
          <w:sz w:val="28"/>
          <w:szCs w:val="28"/>
        </w:rPr>
        <w:t xml:space="preserve"> sur la page « Facebook » pour aller directement sur le site de la ligue. </w:t>
      </w:r>
      <w:r w:rsidRPr="00AA512D">
        <w:rPr>
          <w:i/>
          <w:sz w:val="28"/>
          <w:szCs w:val="28"/>
        </w:rPr>
        <w:t>(Cyril s’en charge)</w:t>
      </w:r>
    </w:p>
    <w:p w:rsidR="00F218F7" w:rsidRPr="00AA512D" w:rsidRDefault="00F218F7" w:rsidP="00F218F7">
      <w:pPr>
        <w:pStyle w:val="Paragraphedeliste"/>
        <w:ind w:left="927"/>
        <w:rPr>
          <w:b/>
          <w:sz w:val="16"/>
          <w:szCs w:val="16"/>
          <w:u w:val="single"/>
        </w:rPr>
      </w:pPr>
    </w:p>
    <w:p w:rsidR="00BC62CC" w:rsidRDefault="00BC62CC" w:rsidP="005D50B5">
      <w:pPr>
        <w:pStyle w:val="Paragraphedeliste"/>
        <w:numPr>
          <w:ilvl w:val="0"/>
          <w:numId w:val="1"/>
        </w:numPr>
        <w:rPr>
          <w:sz w:val="28"/>
          <w:szCs w:val="28"/>
        </w:rPr>
      </w:pPr>
      <w:r>
        <w:rPr>
          <w:b/>
          <w:sz w:val="28"/>
          <w:szCs w:val="28"/>
          <w:u w:val="single"/>
        </w:rPr>
        <w:t>Communication interne</w:t>
      </w:r>
      <w:r w:rsidR="00F218F7" w:rsidRPr="00F218F7">
        <w:rPr>
          <w:sz w:val="28"/>
          <w:szCs w:val="28"/>
        </w:rPr>
        <w:t> :</w:t>
      </w:r>
    </w:p>
    <w:p w:rsidR="00F218F7" w:rsidRPr="00F218F7" w:rsidRDefault="00F218F7" w:rsidP="005D50B5">
      <w:pPr>
        <w:pStyle w:val="Paragraphedeliste"/>
        <w:ind w:left="924"/>
        <w:jc w:val="both"/>
        <w:rPr>
          <w:sz w:val="28"/>
          <w:szCs w:val="28"/>
        </w:rPr>
      </w:pPr>
      <w:r w:rsidRPr="00F218F7">
        <w:rPr>
          <w:sz w:val="28"/>
          <w:szCs w:val="28"/>
        </w:rPr>
        <w:t>Un abonnement annuel sera pris pour l’application « Panneau Pocket » pour porter connaissance des points suivants :</w:t>
      </w:r>
    </w:p>
    <w:p w:rsidR="00F218F7" w:rsidRPr="00F218F7" w:rsidRDefault="00F218F7" w:rsidP="005D50B5">
      <w:pPr>
        <w:pStyle w:val="Paragraphedeliste"/>
        <w:ind w:left="924"/>
        <w:jc w:val="both"/>
        <w:rPr>
          <w:sz w:val="28"/>
          <w:szCs w:val="28"/>
        </w:rPr>
      </w:pPr>
      <w:r w:rsidRPr="00F218F7">
        <w:rPr>
          <w:sz w:val="28"/>
          <w:szCs w:val="28"/>
        </w:rPr>
        <w:t xml:space="preserve">Infos et alertes, </w:t>
      </w:r>
      <w:r>
        <w:rPr>
          <w:sz w:val="28"/>
          <w:szCs w:val="28"/>
        </w:rPr>
        <w:t>c</w:t>
      </w:r>
      <w:r w:rsidRPr="00F218F7">
        <w:rPr>
          <w:sz w:val="28"/>
          <w:szCs w:val="28"/>
        </w:rPr>
        <w:t>ompte rendu des réunion</w:t>
      </w:r>
      <w:r w:rsidR="005D50B5">
        <w:rPr>
          <w:sz w:val="28"/>
          <w:szCs w:val="28"/>
        </w:rPr>
        <w:t>s</w:t>
      </w:r>
      <w:r w:rsidRPr="00F218F7">
        <w:rPr>
          <w:sz w:val="28"/>
          <w:szCs w:val="28"/>
        </w:rPr>
        <w:t xml:space="preserve"> du comité directeur, alertes rouges éventuelles, stages…</w:t>
      </w:r>
    </w:p>
    <w:p w:rsidR="00BC62CC" w:rsidRPr="00AA512D" w:rsidRDefault="00BC62CC" w:rsidP="00BC62CC">
      <w:pPr>
        <w:pStyle w:val="Paragraphedeliste"/>
        <w:rPr>
          <w:b/>
          <w:sz w:val="16"/>
          <w:szCs w:val="16"/>
          <w:u w:val="single"/>
        </w:rPr>
      </w:pPr>
    </w:p>
    <w:p w:rsidR="00BC62CC" w:rsidRPr="005D50B5" w:rsidRDefault="00BC62CC" w:rsidP="00E64DE2">
      <w:pPr>
        <w:pStyle w:val="Paragraphedeliste"/>
        <w:numPr>
          <w:ilvl w:val="0"/>
          <w:numId w:val="1"/>
        </w:numPr>
        <w:rPr>
          <w:b/>
          <w:sz w:val="28"/>
          <w:szCs w:val="28"/>
          <w:u w:val="single"/>
        </w:rPr>
      </w:pPr>
      <w:r>
        <w:rPr>
          <w:b/>
          <w:sz w:val="28"/>
          <w:szCs w:val="28"/>
          <w:u w:val="single"/>
        </w:rPr>
        <w:t xml:space="preserve">Convocations et résultats </w:t>
      </w:r>
      <w:r w:rsidR="005D50B5">
        <w:rPr>
          <w:b/>
          <w:sz w:val="28"/>
          <w:szCs w:val="28"/>
          <w:u w:val="single"/>
        </w:rPr>
        <w:t>s</w:t>
      </w:r>
      <w:r>
        <w:rPr>
          <w:b/>
          <w:sz w:val="28"/>
          <w:szCs w:val="28"/>
          <w:u w:val="single"/>
        </w:rPr>
        <w:t>ur le site de la LNB</w:t>
      </w:r>
      <w:r w:rsidR="00F218F7" w:rsidRPr="00F218F7">
        <w:rPr>
          <w:sz w:val="28"/>
          <w:szCs w:val="28"/>
        </w:rPr>
        <w:t> :</w:t>
      </w:r>
    </w:p>
    <w:p w:rsidR="005D50B5" w:rsidRPr="005D50B5" w:rsidRDefault="005D50B5" w:rsidP="005D50B5">
      <w:pPr>
        <w:pStyle w:val="Paragraphedeliste"/>
        <w:ind w:left="927"/>
        <w:jc w:val="both"/>
        <w:rPr>
          <w:sz w:val="28"/>
          <w:szCs w:val="28"/>
        </w:rPr>
      </w:pPr>
      <w:r w:rsidRPr="005D50B5">
        <w:rPr>
          <w:sz w:val="28"/>
          <w:szCs w:val="28"/>
        </w:rPr>
        <w:t>Thierry Deléglise se rapprochera de Cyril Garreau pour améliorer le site de la LNB afin que puissent apparaître les convocations et les résultats des championnats. Philippe Pitois se charge de créer un compte « Google » au nom de la ligue</w:t>
      </w:r>
      <w:r w:rsidR="00583037">
        <w:rPr>
          <w:sz w:val="28"/>
          <w:szCs w:val="28"/>
        </w:rPr>
        <w:t>.</w:t>
      </w:r>
    </w:p>
    <w:p w:rsidR="00BC62CC" w:rsidRPr="00AA512D" w:rsidRDefault="00BC62CC" w:rsidP="00BC62CC">
      <w:pPr>
        <w:pStyle w:val="Paragraphedeliste"/>
        <w:rPr>
          <w:b/>
          <w:sz w:val="16"/>
          <w:szCs w:val="16"/>
          <w:u w:val="single"/>
        </w:rPr>
      </w:pPr>
    </w:p>
    <w:p w:rsidR="00BC62CC" w:rsidRPr="005D50B5" w:rsidRDefault="00BC62CC" w:rsidP="00E64DE2">
      <w:pPr>
        <w:pStyle w:val="Paragraphedeliste"/>
        <w:numPr>
          <w:ilvl w:val="0"/>
          <w:numId w:val="1"/>
        </w:numPr>
        <w:rPr>
          <w:b/>
          <w:sz w:val="28"/>
          <w:szCs w:val="28"/>
          <w:u w:val="single"/>
        </w:rPr>
      </w:pPr>
      <w:r>
        <w:rPr>
          <w:b/>
          <w:sz w:val="28"/>
          <w:szCs w:val="28"/>
          <w:u w:val="single"/>
        </w:rPr>
        <w:t>Groupe de travail sur l’évolution du r</w:t>
      </w:r>
      <w:r w:rsidR="005D50B5">
        <w:rPr>
          <w:b/>
          <w:sz w:val="28"/>
          <w:szCs w:val="28"/>
          <w:u w:val="single"/>
        </w:rPr>
        <w:t>è</w:t>
      </w:r>
      <w:r>
        <w:rPr>
          <w:b/>
          <w:sz w:val="28"/>
          <w:szCs w:val="28"/>
          <w:u w:val="single"/>
        </w:rPr>
        <w:t>glement sportif de la LNB</w:t>
      </w:r>
      <w:r w:rsidR="005D50B5" w:rsidRPr="005D50B5">
        <w:rPr>
          <w:b/>
          <w:sz w:val="28"/>
          <w:szCs w:val="28"/>
        </w:rPr>
        <w:t> :</w:t>
      </w:r>
    </w:p>
    <w:p w:rsidR="005D50B5" w:rsidRPr="00153F6B" w:rsidRDefault="005D50B5" w:rsidP="001C77AD">
      <w:pPr>
        <w:pStyle w:val="Paragraphedeliste"/>
        <w:ind w:left="927"/>
        <w:jc w:val="both"/>
        <w:rPr>
          <w:sz w:val="28"/>
          <w:szCs w:val="28"/>
        </w:rPr>
      </w:pPr>
      <w:r w:rsidRPr="00153F6B">
        <w:rPr>
          <w:sz w:val="28"/>
          <w:szCs w:val="28"/>
        </w:rPr>
        <w:t>Les travaux seront finalisés fin juin et seront portés à la connaissance des clubs avant la vis</w:t>
      </w:r>
      <w:r w:rsidR="001C77AD" w:rsidRPr="00153F6B">
        <w:rPr>
          <w:sz w:val="28"/>
          <w:szCs w:val="28"/>
        </w:rPr>
        <w:t>i</w:t>
      </w:r>
      <w:r w:rsidRPr="00153F6B">
        <w:rPr>
          <w:sz w:val="28"/>
          <w:szCs w:val="28"/>
        </w:rPr>
        <w:t>oconférence du 1</w:t>
      </w:r>
      <w:r w:rsidRPr="00153F6B">
        <w:rPr>
          <w:sz w:val="28"/>
          <w:szCs w:val="28"/>
          <w:vertAlign w:val="superscript"/>
        </w:rPr>
        <w:t>er</w:t>
      </w:r>
      <w:r w:rsidRPr="00153F6B">
        <w:rPr>
          <w:sz w:val="28"/>
          <w:szCs w:val="28"/>
        </w:rPr>
        <w:t xml:space="preserve"> septembre.</w:t>
      </w:r>
    </w:p>
    <w:p w:rsidR="005D50B5" w:rsidRPr="00153F6B" w:rsidRDefault="005D50B5" w:rsidP="001C77AD">
      <w:pPr>
        <w:pStyle w:val="Paragraphedeliste"/>
        <w:ind w:left="927"/>
        <w:jc w:val="both"/>
        <w:rPr>
          <w:i/>
          <w:sz w:val="28"/>
          <w:szCs w:val="28"/>
        </w:rPr>
      </w:pPr>
      <w:r w:rsidRPr="00153F6B">
        <w:rPr>
          <w:sz w:val="28"/>
          <w:szCs w:val="28"/>
        </w:rPr>
        <w:t>Nous nous orientons vers des poules uniques de 6 joueurs maxi pour tous les modes de jeu. Les feuilles de matchs seront préparées</w:t>
      </w:r>
      <w:r w:rsidR="001C77AD" w:rsidRPr="00153F6B">
        <w:rPr>
          <w:sz w:val="28"/>
          <w:szCs w:val="28"/>
        </w:rPr>
        <w:t xml:space="preserve"> et envoyées</w:t>
      </w:r>
      <w:r w:rsidRPr="00153F6B">
        <w:rPr>
          <w:sz w:val="28"/>
          <w:szCs w:val="28"/>
        </w:rPr>
        <w:t xml:space="preserve"> par les respon</w:t>
      </w:r>
      <w:r w:rsidR="001C77AD" w:rsidRPr="00153F6B">
        <w:rPr>
          <w:sz w:val="28"/>
          <w:szCs w:val="28"/>
        </w:rPr>
        <w:t xml:space="preserve">sables sportifs de la ligue. </w:t>
      </w:r>
      <w:r w:rsidR="001C77AD" w:rsidRPr="00153F6B">
        <w:rPr>
          <w:i/>
          <w:sz w:val="28"/>
          <w:szCs w:val="28"/>
        </w:rPr>
        <w:t>(Ces points restent à valider)</w:t>
      </w:r>
    </w:p>
    <w:p w:rsidR="001C77AD" w:rsidRPr="001C77AD" w:rsidRDefault="001C77AD" w:rsidP="001C77AD">
      <w:pPr>
        <w:pStyle w:val="Paragraphedeliste"/>
        <w:ind w:left="927"/>
        <w:jc w:val="both"/>
        <w:rPr>
          <w:sz w:val="28"/>
          <w:szCs w:val="28"/>
        </w:rPr>
      </w:pPr>
      <w:r>
        <w:rPr>
          <w:sz w:val="28"/>
          <w:szCs w:val="28"/>
        </w:rPr>
        <w:t>La version zéro du calendrier de la saison prochaine est en cours d’élaboration et sera envoyé prochainement aux clubs.</w:t>
      </w:r>
    </w:p>
    <w:p w:rsidR="00BC62CC" w:rsidRPr="00BC62CC" w:rsidRDefault="00BC62CC" w:rsidP="00BC62CC">
      <w:pPr>
        <w:pStyle w:val="Paragraphedeliste"/>
        <w:tabs>
          <w:tab w:val="left" w:pos="9660"/>
        </w:tabs>
        <w:rPr>
          <w:b/>
          <w:sz w:val="28"/>
          <w:szCs w:val="28"/>
          <w:u w:val="single"/>
        </w:rPr>
      </w:pPr>
    </w:p>
    <w:p w:rsidR="00BC62CC" w:rsidRDefault="00BC62CC" w:rsidP="00E64DE2">
      <w:pPr>
        <w:pStyle w:val="Paragraphedeliste"/>
        <w:numPr>
          <w:ilvl w:val="0"/>
          <w:numId w:val="1"/>
        </w:numPr>
        <w:rPr>
          <w:b/>
          <w:sz w:val="28"/>
          <w:szCs w:val="28"/>
          <w:u w:val="single"/>
        </w:rPr>
      </w:pPr>
      <w:r>
        <w:rPr>
          <w:b/>
          <w:sz w:val="28"/>
          <w:szCs w:val="28"/>
          <w:u w:val="single"/>
        </w:rPr>
        <w:lastRenderedPageBreak/>
        <w:t>Tour de table des commissions</w:t>
      </w:r>
      <w:r w:rsidR="001C77AD" w:rsidRPr="001C77AD">
        <w:rPr>
          <w:b/>
          <w:sz w:val="28"/>
          <w:szCs w:val="28"/>
        </w:rPr>
        <w:t> :</w:t>
      </w:r>
      <w:r w:rsidR="001C77AD">
        <w:rPr>
          <w:b/>
          <w:sz w:val="28"/>
          <w:szCs w:val="28"/>
          <w:u w:val="single"/>
        </w:rPr>
        <w:t xml:space="preserve"> </w:t>
      </w:r>
    </w:p>
    <w:p w:rsidR="001C77AD" w:rsidRPr="001C77AD" w:rsidRDefault="001C77AD" w:rsidP="001C77AD">
      <w:pPr>
        <w:pStyle w:val="Paragraphedeliste"/>
        <w:numPr>
          <w:ilvl w:val="0"/>
          <w:numId w:val="5"/>
        </w:numPr>
        <w:ind w:left="1281" w:hanging="357"/>
        <w:rPr>
          <w:sz w:val="28"/>
          <w:szCs w:val="28"/>
          <w:u w:val="single"/>
        </w:rPr>
      </w:pPr>
      <w:r w:rsidRPr="001C77AD">
        <w:rPr>
          <w:sz w:val="28"/>
          <w:szCs w:val="28"/>
          <w:u w:val="single"/>
        </w:rPr>
        <w:t>Commission « Arbitrage »</w:t>
      </w:r>
      <w:r w:rsidRPr="001C77AD">
        <w:rPr>
          <w:sz w:val="28"/>
          <w:szCs w:val="28"/>
        </w:rPr>
        <w:t> :</w:t>
      </w:r>
    </w:p>
    <w:p w:rsidR="001C77AD" w:rsidRPr="00583037" w:rsidRDefault="001C77AD" w:rsidP="00505454">
      <w:pPr>
        <w:pStyle w:val="Paragraphedeliste"/>
        <w:ind w:left="924"/>
        <w:jc w:val="both"/>
        <w:rPr>
          <w:b/>
          <w:sz w:val="28"/>
          <w:szCs w:val="28"/>
        </w:rPr>
      </w:pPr>
      <w:r w:rsidRPr="001C77AD">
        <w:rPr>
          <w:sz w:val="28"/>
          <w:szCs w:val="28"/>
        </w:rPr>
        <w:t xml:space="preserve">Une session d’initiation à l’arbitrage aura lieu </w:t>
      </w:r>
      <w:r w:rsidRPr="00583037">
        <w:rPr>
          <w:b/>
          <w:sz w:val="28"/>
          <w:szCs w:val="28"/>
        </w:rPr>
        <w:t>le 03 juin à Pacy-sur-Eure.</w:t>
      </w:r>
    </w:p>
    <w:p w:rsidR="001C77AD" w:rsidRDefault="001C77AD" w:rsidP="00505454">
      <w:pPr>
        <w:pStyle w:val="Paragraphedeliste"/>
        <w:ind w:left="924"/>
        <w:jc w:val="both"/>
        <w:rPr>
          <w:b/>
          <w:sz w:val="28"/>
          <w:szCs w:val="28"/>
        </w:rPr>
      </w:pPr>
      <w:r w:rsidRPr="001C77AD">
        <w:rPr>
          <w:sz w:val="28"/>
          <w:szCs w:val="28"/>
        </w:rPr>
        <w:t>Un</w:t>
      </w:r>
      <w:r>
        <w:rPr>
          <w:sz w:val="28"/>
          <w:szCs w:val="28"/>
        </w:rPr>
        <w:t>e</w:t>
      </w:r>
      <w:r w:rsidRPr="001C77AD">
        <w:rPr>
          <w:sz w:val="28"/>
          <w:szCs w:val="28"/>
        </w:rPr>
        <w:t xml:space="preserve"> séance de remise à niveau des arbitres a eu lieu le 11 mars. À cette occasion la ligue a offert aux arbitres présents le dernier polo officiel de </w:t>
      </w:r>
      <w:r w:rsidR="00FE7900">
        <w:rPr>
          <w:sz w:val="28"/>
          <w:szCs w:val="28"/>
        </w:rPr>
        <w:t xml:space="preserve">la </w:t>
      </w:r>
      <w:r w:rsidRPr="001C77AD">
        <w:rPr>
          <w:sz w:val="28"/>
          <w:szCs w:val="28"/>
        </w:rPr>
        <w:t>fédération</w:t>
      </w:r>
      <w:r w:rsidR="00583037">
        <w:rPr>
          <w:sz w:val="28"/>
          <w:szCs w:val="28"/>
        </w:rPr>
        <w:t>.</w:t>
      </w:r>
      <w:r w:rsidRPr="001C77AD">
        <w:rPr>
          <w:sz w:val="28"/>
          <w:szCs w:val="28"/>
        </w:rPr>
        <w:t xml:space="preserve"> </w:t>
      </w:r>
      <w:r w:rsidRPr="00583037">
        <w:rPr>
          <w:b/>
          <w:sz w:val="28"/>
          <w:szCs w:val="28"/>
        </w:rPr>
        <w:t>Cette tenue est la seule à retenir pour les arbitrage</w:t>
      </w:r>
      <w:r w:rsidR="00C008E0" w:rsidRPr="00583037">
        <w:rPr>
          <w:b/>
          <w:sz w:val="28"/>
          <w:szCs w:val="28"/>
        </w:rPr>
        <w:t>s</w:t>
      </w:r>
      <w:r w:rsidRPr="00583037">
        <w:rPr>
          <w:b/>
          <w:sz w:val="28"/>
          <w:szCs w:val="28"/>
        </w:rPr>
        <w:t xml:space="preserve"> futurs.</w:t>
      </w:r>
    </w:p>
    <w:p w:rsidR="00505454" w:rsidRPr="00505454" w:rsidRDefault="00505454" w:rsidP="00505454">
      <w:pPr>
        <w:pStyle w:val="Paragraphedeliste"/>
        <w:ind w:left="924"/>
        <w:jc w:val="both"/>
        <w:rPr>
          <w:sz w:val="28"/>
          <w:szCs w:val="28"/>
        </w:rPr>
      </w:pPr>
      <w:r w:rsidRPr="00505454">
        <w:rPr>
          <w:sz w:val="28"/>
          <w:szCs w:val="28"/>
        </w:rPr>
        <w:t xml:space="preserve">Afin de recruter de nouveaux arbitres, une revalorisation de </w:t>
      </w:r>
      <w:r w:rsidR="007F02BC" w:rsidRPr="007C5B2C">
        <w:rPr>
          <w:sz w:val="28"/>
          <w:szCs w:val="28"/>
        </w:rPr>
        <w:t>l’indemnité</w:t>
      </w:r>
      <w:r w:rsidRPr="00505454">
        <w:rPr>
          <w:sz w:val="28"/>
          <w:szCs w:val="28"/>
        </w:rPr>
        <w:t xml:space="preserve"> accordée lors de l’arbitrage des finales de ligue sera soumise à la prochaine A.G.</w:t>
      </w:r>
    </w:p>
    <w:p w:rsidR="00C008E0" w:rsidRPr="001C77AD" w:rsidRDefault="00C008E0" w:rsidP="00C008E0">
      <w:pPr>
        <w:pStyle w:val="Paragraphedeliste"/>
        <w:numPr>
          <w:ilvl w:val="0"/>
          <w:numId w:val="5"/>
        </w:numPr>
        <w:rPr>
          <w:sz w:val="28"/>
          <w:szCs w:val="28"/>
        </w:rPr>
      </w:pPr>
      <w:r w:rsidRPr="00C008E0">
        <w:rPr>
          <w:sz w:val="28"/>
          <w:szCs w:val="28"/>
          <w:u w:val="single"/>
        </w:rPr>
        <w:t>Commission « Pierre Lescaut </w:t>
      </w:r>
      <w:r>
        <w:rPr>
          <w:sz w:val="28"/>
          <w:szCs w:val="28"/>
        </w:rPr>
        <w:t>» :</w:t>
      </w:r>
    </w:p>
    <w:p w:rsidR="00BC62CC" w:rsidRDefault="00C008E0" w:rsidP="00505454">
      <w:pPr>
        <w:pStyle w:val="Paragraphedeliste"/>
        <w:ind w:left="924"/>
        <w:jc w:val="both"/>
        <w:rPr>
          <w:rFonts w:cstheme="minorHAnsi"/>
          <w:sz w:val="28"/>
          <w:szCs w:val="28"/>
        </w:rPr>
      </w:pPr>
      <w:r w:rsidRPr="00C008E0">
        <w:rPr>
          <w:rFonts w:cstheme="minorHAnsi"/>
          <w:sz w:val="28"/>
          <w:szCs w:val="28"/>
        </w:rPr>
        <w:t>Cette saison il y</w:t>
      </w:r>
      <w:r>
        <w:rPr>
          <w:rFonts w:cstheme="minorHAnsi"/>
          <w:sz w:val="28"/>
          <w:szCs w:val="28"/>
        </w:rPr>
        <w:t xml:space="preserve"> </w:t>
      </w:r>
      <w:r w:rsidRPr="00C008E0">
        <w:rPr>
          <w:rFonts w:cstheme="minorHAnsi"/>
          <w:sz w:val="28"/>
          <w:szCs w:val="28"/>
        </w:rPr>
        <w:t>a eu beaucoup trop de reports de matchs, ce qui complique la mise à jour des classements et le calcul des indices des joueurs. À noter égalem</w:t>
      </w:r>
      <w:r>
        <w:rPr>
          <w:rFonts w:cstheme="minorHAnsi"/>
          <w:sz w:val="28"/>
          <w:szCs w:val="28"/>
        </w:rPr>
        <w:t>e</w:t>
      </w:r>
      <w:r w:rsidRPr="00C008E0">
        <w:rPr>
          <w:rFonts w:cstheme="minorHAnsi"/>
          <w:sz w:val="28"/>
          <w:szCs w:val="28"/>
        </w:rPr>
        <w:t xml:space="preserve">nt </w:t>
      </w:r>
      <w:r>
        <w:rPr>
          <w:rFonts w:cstheme="minorHAnsi"/>
          <w:sz w:val="28"/>
          <w:szCs w:val="28"/>
        </w:rPr>
        <w:t>que</w:t>
      </w:r>
      <w:r w:rsidRPr="00C008E0">
        <w:rPr>
          <w:rFonts w:cstheme="minorHAnsi"/>
          <w:sz w:val="28"/>
          <w:szCs w:val="28"/>
        </w:rPr>
        <w:t xml:space="preserve"> </w:t>
      </w:r>
      <w:r>
        <w:rPr>
          <w:rFonts w:cstheme="minorHAnsi"/>
          <w:sz w:val="28"/>
          <w:szCs w:val="28"/>
        </w:rPr>
        <w:t xml:space="preserve">4 </w:t>
      </w:r>
      <w:r w:rsidRPr="00C008E0">
        <w:rPr>
          <w:rFonts w:cstheme="minorHAnsi"/>
          <w:sz w:val="28"/>
          <w:szCs w:val="28"/>
        </w:rPr>
        <w:t>équipe</w:t>
      </w:r>
      <w:r>
        <w:rPr>
          <w:rFonts w:cstheme="minorHAnsi"/>
          <w:sz w:val="28"/>
          <w:szCs w:val="28"/>
        </w:rPr>
        <w:t xml:space="preserve">s ont </w:t>
      </w:r>
      <w:r w:rsidR="00DC4822">
        <w:rPr>
          <w:rFonts w:cstheme="minorHAnsi"/>
          <w:sz w:val="28"/>
          <w:szCs w:val="28"/>
        </w:rPr>
        <w:t>déclaré</w:t>
      </w:r>
      <w:r>
        <w:rPr>
          <w:rFonts w:cstheme="minorHAnsi"/>
          <w:sz w:val="28"/>
          <w:szCs w:val="28"/>
        </w:rPr>
        <w:t xml:space="preserve"> « forfait » faute de joueurs disponibles. La réglementation du tournoi sera revue pour éviter ces désagréments.</w:t>
      </w:r>
    </w:p>
    <w:p w:rsidR="00C008E0" w:rsidRDefault="00C008E0" w:rsidP="00C008E0">
      <w:pPr>
        <w:pStyle w:val="Paragraphedeliste"/>
        <w:numPr>
          <w:ilvl w:val="0"/>
          <w:numId w:val="5"/>
        </w:numPr>
        <w:rPr>
          <w:rFonts w:cstheme="minorHAnsi"/>
          <w:sz w:val="28"/>
          <w:szCs w:val="28"/>
        </w:rPr>
      </w:pPr>
      <w:r w:rsidRPr="00C008E0">
        <w:rPr>
          <w:rFonts w:cstheme="minorHAnsi"/>
          <w:sz w:val="28"/>
          <w:szCs w:val="28"/>
          <w:u w:val="single"/>
        </w:rPr>
        <w:t>Commission « Jeunes et Haut Niveau »</w:t>
      </w:r>
      <w:r>
        <w:rPr>
          <w:rFonts w:cstheme="minorHAnsi"/>
          <w:sz w:val="28"/>
          <w:szCs w:val="28"/>
        </w:rPr>
        <w:t> :</w:t>
      </w:r>
    </w:p>
    <w:p w:rsidR="00C008E0" w:rsidRDefault="00E1263D" w:rsidP="00E1263D">
      <w:pPr>
        <w:pStyle w:val="Paragraphedeliste"/>
        <w:ind w:left="924"/>
        <w:jc w:val="both"/>
        <w:rPr>
          <w:rFonts w:cstheme="minorHAnsi"/>
          <w:sz w:val="28"/>
          <w:szCs w:val="28"/>
        </w:rPr>
      </w:pPr>
      <w:r w:rsidRPr="00E1263D">
        <w:rPr>
          <w:rFonts w:cstheme="minorHAnsi"/>
          <w:sz w:val="28"/>
          <w:szCs w:val="28"/>
        </w:rPr>
        <w:t xml:space="preserve">Pour la seconde fois, </w:t>
      </w:r>
      <w:r w:rsidR="00C008E0" w:rsidRPr="00583037">
        <w:rPr>
          <w:rFonts w:cstheme="minorHAnsi"/>
          <w:b/>
          <w:sz w:val="28"/>
          <w:szCs w:val="28"/>
        </w:rPr>
        <w:t xml:space="preserve">Nathan Legendre est champion d’Europe à la </w:t>
      </w:r>
      <w:r w:rsidRPr="00583037">
        <w:rPr>
          <w:rFonts w:cstheme="minorHAnsi"/>
          <w:b/>
          <w:sz w:val="28"/>
          <w:szCs w:val="28"/>
        </w:rPr>
        <w:t>« </w:t>
      </w:r>
      <w:r w:rsidR="00C008E0" w:rsidRPr="00583037">
        <w:rPr>
          <w:rFonts w:cstheme="minorHAnsi"/>
          <w:b/>
          <w:sz w:val="28"/>
          <w:szCs w:val="28"/>
        </w:rPr>
        <w:t>Libre</w:t>
      </w:r>
      <w:r w:rsidRPr="00583037">
        <w:rPr>
          <w:rFonts w:cstheme="minorHAnsi"/>
          <w:b/>
          <w:sz w:val="28"/>
          <w:szCs w:val="28"/>
        </w:rPr>
        <w:t> ».</w:t>
      </w:r>
      <w:r>
        <w:rPr>
          <w:rFonts w:cstheme="minorHAnsi"/>
          <w:sz w:val="28"/>
          <w:szCs w:val="28"/>
        </w:rPr>
        <w:t xml:space="preserve"> Bravo à lui.</w:t>
      </w:r>
    </w:p>
    <w:p w:rsidR="00E1263D" w:rsidRDefault="00E1263D" w:rsidP="00E1263D">
      <w:pPr>
        <w:pStyle w:val="Paragraphedeliste"/>
        <w:ind w:left="924"/>
        <w:jc w:val="both"/>
        <w:rPr>
          <w:rFonts w:cstheme="minorHAnsi"/>
          <w:sz w:val="28"/>
          <w:szCs w:val="28"/>
        </w:rPr>
      </w:pPr>
      <w:r>
        <w:rPr>
          <w:rFonts w:cstheme="minorHAnsi"/>
          <w:sz w:val="28"/>
          <w:szCs w:val="28"/>
        </w:rPr>
        <w:t>Il y a eu des jeunes normands qualifiés en finale de France mais personne sur le podium, ils n’ont pas démérité pour autant.</w:t>
      </w:r>
    </w:p>
    <w:p w:rsidR="00E1263D" w:rsidRDefault="00E1263D" w:rsidP="00E1263D">
      <w:pPr>
        <w:pStyle w:val="Paragraphedeliste"/>
        <w:ind w:left="924"/>
        <w:jc w:val="both"/>
        <w:rPr>
          <w:rFonts w:cstheme="minorHAnsi"/>
          <w:sz w:val="28"/>
          <w:szCs w:val="28"/>
        </w:rPr>
      </w:pPr>
      <w:r>
        <w:rPr>
          <w:rFonts w:cstheme="minorHAnsi"/>
          <w:sz w:val="28"/>
          <w:szCs w:val="28"/>
        </w:rPr>
        <w:t xml:space="preserve">14 jeunes sont inscrits pour les DFA « Billard d’Argent » et « Billard d’Or » qui se tiendront le 13 mai à Sotteville. A l’issue de cette compétition, aura lieu également le </w:t>
      </w:r>
      <w:r w:rsidR="00671C0E">
        <w:rPr>
          <w:rFonts w:cstheme="minorHAnsi"/>
          <w:sz w:val="28"/>
          <w:szCs w:val="28"/>
        </w:rPr>
        <w:t>« C</w:t>
      </w:r>
      <w:r>
        <w:rPr>
          <w:rFonts w:cstheme="minorHAnsi"/>
          <w:sz w:val="28"/>
          <w:szCs w:val="28"/>
        </w:rPr>
        <w:t xml:space="preserve">hallenge des </w:t>
      </w:r>
      <w:r w:rsidR="00671C0E">
        <w:rPr>
          <w:rFonts w:cstheme="minorHAnsi"/>
          <w:sz w:val="28"/>
          <w:szCs w:val="28"/>
        </w:rPr>
        <w:t>J</w:t>
      </w:r>
      <w:r>
        <w:rPr>
          <w:rFonts w:cstheme="minorHAnsi"/>
          <w:sz w:val="28"/>
          <w:szCs w:val="28"/>
        </w:rPr>
        <w:t>eunes</w:t>
      </w:r>
      <w:r w:rsidR="00671C0E">
        <w:rPr>
          <w:rFonts w:cstheme="minorHAnsi"/>
          <w:sz w:val="28"/>
          <w:szCs w:val="28"/>
        </w:rPr>
        <w:t> »</w:t>
      </w:r>
      <w:r>
        <w:rPr>
          <w:rFonts w:cstheme="minorHAnsi"/>
          <w:sz w:val="28"/>
          <w:szCs w:val="28"/>
        </w:rPr>
        <w:t xml:space="preserve"> et une équipe de 4 jeunes sera alors constituée pour défendre les couleurs de la Normandie lors du tournoi regroupant plusieurs ligues de l’ouest</w:t>
      </w:r>
      <w:r w:rsidR="00671C0E">
        <w:rPr>
          <w:rFonts w:cstheme="minorHAnsi"/>
          <w:sz w:val="28"/>
          <w:szCs w:val="28"/>
        </w:rPr>
        <w:t xml:space="preserve"> en juin prochain</w:t>
      </w:r>
      <w:r>
        <w:rPr>
          <w:rFonts w:cstheme="minorHAnsi"/>
          <w:sz w:val="28"/>
          <w:szCs w:val="28"/>
        </w:rPr>
        <w:t xml:space="preserve">. </w:t>
      </w:r>
    </w:p>
    <w:p w:rsidR="00671C0E" w:rsidRPr="00671C0E" w:rsidRDefault="00671C0E" w:rsidP="00E1263D">
      <w:pPr>
        <w:pStyle w:val="Paragraphedeliste"/>
        <w:ind w:left="924"/>
        <w:jc w:val="both"/>
        <w:rPr>
          <w:rFonts w:cstheme="minorHAnsi"/>
          <w:i/>
          <w:sz w:val="28"/>
          <w:szCs w:val="28"/>
          <w:u w:val="single"/>
        </w:rPr>
      </w:pPr>
      <w:r>
        <w:rPr>
          <w:rFonts w:cstheme="minorHAnsi"/>
          <w:sz w:val="28"/>
          <w:szCs w:val="28"/>
        </w:rPr>
        <w:t xml:space="preserve">Un séminaire « Jeunes » se tiendra au Billard club de Rouen </w:t>
      </w:r>
      <w:r w:rsidRPr="00583037">
        <w:rPr>
          <w:rFonts w:cstheme="minorHAnsi"/>
          <w:b/>
          <w:sz w:val="28"/>
          <w:szCs w:val="28"/>
        </w:rPr>
        <w:t>le samedi 20 mai</w:t>
      </w:r>
      <w:r>
        <w:rPr>
          <w:rFonts w:cstheme="minorHAnsi"/>
          <w:sz w:val="28"/>
          <w:szCs w:val="28"/>
        </w:rPr>
        <w:t xml:space="preserve"> prochain auxquels sont conviés les présidents et les responsables des jeunes de chaque club. </w:t>
      </w:r>
      <w:r w:rsidRPr="00671C0E">
        <w:rPr>
          <w:rFonts w:cstheme="minorHAnsi"/>
          <w:i/>
          <w:sz w:val="28"/>
          <w:szCs w:val="28"/>
        </w:rPr>
        <w:t>(Se faire connaître rapidement auprès de Cédric Legendre)</w:t>
      </w:r>
    </w:p>
    <w:p w:rsidR="00671C0E" w:rsidRDefault="00671C0E" w:rsidP="00671C0E">
      <w:pPr>
        <w:pStyle w:val="Paragraphedeliste"/>
        <w:numPr>
          <w:ilvl w:val="0"/>
          <w:numId w:val="5"/>
        </w:numPr>
        <w:jc w:val="both"/>
        <w:rPr>
          <w:rFonts w:cstheme="minorHAnsi"/>
          <w:sz w:val="28"/>
          <w:szCs w:val="28"/>
        </w:rPr>
      </w:pPr>
      <w:r w:rsidRPr="00671C0E">
        <w:rPr>
          <w:rFonts w:cstheme="minorHAnsi"/>
          <w:sz w:val="28"/>
          <w:szCs w:val="28"/>
          <w:u w:val="single"/>
        </w:rPr>
        <w:t>Commission « 5 Quilles »</w:t>
      </w:r>
      <w:r>
        <w:rPr>
          <w:rFonts w:cstheme="minorHAnsi"/>
          <w:sz w:val="28"/>
          <w:szCs w:val="28"/>
        </w:rPr>
        <w:t> :</w:t>
      </w:r>
    </w:p>
    <w:p w:rsidR="00671C0E" w:rsidRDefault="00671C0E" w:rsidP="00583037">
      <w:pPr>
        <w:pStyle w:val="Paragraphedeliste"/>
        <w:ind w:left="924"/>
        <w:jc w:val="both"/>
        <w:rPr>
          <w:rFonts w:cstheme="minorHAnsi"/>
          <w:sz w:val="28"/>
          <w:szCs w:val="28"/>
        </w:rPr>
      </w:pPr>
      <w:r>
        <w:rPr>
          <w:rFonts w:cstheme="minorHAnsi"/>
          <w:sz w:val="28"/>
          <w:szCs w:val="28"/>
        </w:rPr>
        <w:t>Nous ne connaissons pas encore le champion de Normandie, la finale ayant lieu dimanche prochain.</w:t>
      </w:r>
    </w:p>
    <w:p w:rsidR="00671C0E" w:rsidRDefault="00671C0E" w:rsidP="00671C0E">
      <w:pPr>
        <w:pStyle w:val="Paragraphedeliste"/>
        <w:numPr>
          <w:ilvl w:val="0"/>
          <w:numId w:val="5"/>
        </w:numPr>
        <w:rPr>
          <w:rFonts w:cstheme="minorHAnsi"/>
          <w:sz w:val="28"/>
          <w:szCs w:val="28"/>
        </w:rPr>
      </w:pPr>
      <w:r w:rsidRPr="00671C0E">
        <w:rPr>
          <w:rFonts w:cstheme="minorHAnsi"/>
          <w:sz w:val="28"/>
          <w:szCs w:val="28"/>
          <w:u w:val="single"/>
        </w:rPr>
        <w:t>Commission «  Discipline</w:t>
      </w:r>
      <w:r>
        <w:rPr>
          <w:rFonts w:cstheme="minorHAnsi"/>
          <w:sz w:val="28"/>
          <w:szCs w:val="28"/>
        </w:rPr>
        <w:t> » :</w:t>
      </w:r>
    </w:p>
    <w:p w:rsidR="00671C0E" w:rsidRDefault="00671C0E" w:rsidP="00671C0E">
      <w:pPr>
        <w:pStyle w:val="Paragraphedeliste"/>
        <w:ind w:left="924"/>
        <w:jc w:val="both"/>
        <w:rPr>
          <w:rFonts w:cstheme="minorHAnsi"/>
          <w:sz w:val="28"/>
          <w:szCs w:val="28"/>
        </w:rPr>
      </w:pPr>
      <w:r w:rsidRPr="00671C0E">
        <w:rPr>
          <w:rFonts w:cstheme="minorHAnsi"/>
          <w:sz w:val="28"/>
          <w:szCs w:val="28"/>
        </w:rPr>
        <w:t>Le cas d’un joueur a été étudié et ce joueur a été exclu du championnat. Le joueur a f</w:t>
      </w:r>
      <w:r w:rsidR="00583037">
        <w:rPr>
          <w:rFonts w:cstheme="minorHAnsi"/>
          <w:sz w:val="28"/>
          <w:szCs w:val="28"/>
        </w:rPr>
        <w:t>a</w:t>
      </w:r>
      <w:r w:rsidRPr="00671C0E">
        <w:rPr>
          <w:rFonts w:cstheme="minorHAnsi"/>
          <w:sz w:val="28"/>
          <w:szCs w:val="28"/>
        </w:rPr>
        <w:t>it appel mais il a été débouté.</w:t>
      </w:r>
    </w:p>
    <w:p w:rsidR="00671C0E" w:rsidRDefault="00671C0E" w:rsidP="00CD3559">
      <w:pPr>
        <w:pStyle w:val="Paragraphedeliste"/>
        <w:ind w:left="924"/>
        <w:jc w:val="both"/>
        <w:rPr>
          <w:rFonts w:cstheme="minorHAnsi"/>
          <w:sz w:val="28"/>
          <w:szCs w:val="28"/>
        </w:rPr>
      </w:pPr>
      <w:r>
        <w:rPr>
          <w:rFonts w:cstheme="minorHAnsi"/>
          <w:sz w:val="28"/>
          <w:szCs w:val="28"/>
        </w:rPr>
        <w:t xml:space="preserve">Deux </w:t>
      </w:r>
      <w:r w:rsidR="00CD3559">
        <w:rPr>
          <w:rFonts w:cstheme="minorHAnsi"/>
          <w:sz w:val="28"/>
          <w:szCs w:val="28"/>
        </w:rPr>
        <w:t xml:space="preserve">cas de </w:t>
      </w:r>
      <w:r>
        <w:rPr>
          <w:rFonts w:cstheme="minorHAnsi"/>
          <w:sz w:val="28"/>
          <w:szCs w:val="28"/>
        </w:rPr>
        <w:t>joueurs déclaré</w:t>
      </w:r>
      <w:r w:rsidR="00CD3559">
        <w:rPr>
          <w:rFonts w:cstheme="minorHAnsi"/>
          <w:sz w:val="28"/>
          <w:szCs w:val="28"/>
        </w:rPr>
        <w:t>s</w:t>
      </w:r>
      <w:r>
        <w:rPr>
          <w:rFonts w:cstheme="minorHAnsi"/>
          <w:sz w:val="28"/>
          <w:szCs w:val="28"/>
        </w:rPr>
        <w:t xml:space="preserve"> forfait</w:t>
      </w:r>
      <w:r w:rsidR="00CD3559">
        <w:rPr>
          <w:rFonts w:cstheme="minorHAnsi"/>
          <w:sz w:val="28"/>
          <w:szCs w:val="28"/>
        </w:rPr>
        <w:t>s</w:t>
      </w:r>
      <w:r>
        <w:rPr>
          <w:rFonts w:cstheme="minorHAnsi"/>
          <w:sz w:val="28"/>
          <w:szCs w:val="28"/>
        </w:rPr>
        <w:t xml:space="preserve"> sans raison</w:t>
      </w:r>
      <w:r w:rsidR="00CD3559">
        <w:rPr>
          <w:rFonts w:cstheme="minorHAnsi"/>
          <w:sz w:val="28"/>
          <w:szCs w:val="28"/>
        </w:rPr>
        <w:t xml:space="preserve"> valable à l’origine ont été étudiés. Il s’avère que ces joueurs n’ont pas reçu leur convocation. Ces joueurs n’ont donc pas été sanctionnés. Il est rappelé que c’est aux clubs de transmettre les convocations à leurs joueurs, en temps et en heure.</w:t>
      </w:r>
    </w:p>
    <w:p w:rsidR="00505454" w:rsidRDefault="00505454" w:rsidP="00CD3559">
      <w:pPr>
        <w:pStyle w:val="Paragraphedeliste"/>
        <w:ind w:left="924"/>
        <w:jc w:val="both"/>
        <w:rPr>
          <w:rFonts w:cstheme="minorHAnsi"/>
          <w:sz w:val="16"/>
          <w:szCs w:val="16"/>
        </w:rPr>
      </w:pPr>
    </w:p>
    <w:p w:rsidR="00CD3559" w:rsidRDefault="00CD3559" w:rsidP="00CD3559">
      <w:pPr>
        <w:pStyle w:val="Paragraphedeliste"/>
        <w:ind w:left="924"/>
        <w:jc w:val="both"/>
        <w:rPr>
          <w:rFonts w:cstheme="minorHAnsi"/>
          <w:sz w:val="28"/>
          <w:szCs w:val="28"/>
        </w:rPr>
      </w:pPr>
      <w:r>
        <w:rPr>
          <w:rFonts w:cstheme="minorHAnsi"/>
          <w:sz w:val="28"/>
          <w:szCs w:val="28"/>
        </w:rPr>
        <w:t xml:space="preserve">d) </w:t>
      </w:r>
      <w:r w:rsidRPr="00CD3559">
        <w:rPr>
          <w:rFonts w:cstheme="minorHAnsi"/>
          <w:sz w:val="28"/>
          <w:szCs w:val="28"/>
          <w:u w:val="single"/>
        </w:rPr>
        <w:t>Commission « Snooker »</w:t>
      </w:r>
      <w:r>
        <w:rPr>
          <w:rFonts w:cstheme="minorHAnsi"/>
          <w:sz w:val="28"/>
          <w:szCs w:val="28"/>
        </w:rPr>
        <w:t> :</w:t>
      </w:r>
    </w:p>
    <w:p w:rsidR="00F333F1" w:rsidRDefault="00086780" w:rsidP="00153F6B">
      <w:pPr>
        <w:pStyle w:val="Paragraphedeliste"/>
        <w:ind w:left="924"/>
        <w:jc w:val="center"/>
        <w:rPr>
          <w:rFonts w:cstheme="minorHAnsi"/>
          <w:sz w:val="28"/>
          <w:szCs w:val="28"/>
        </w:rPr>
      </w:pPr>
      <w:r>
        <w:rPr>
          <w:rFonts w:cstheme="minorHAnsi"/>
          <w:noProof/>
          <w:sz w:val="28"/>
          <w:szCs w:val="28"/>
          <w:lang w:eastAsia="fr-FR"/>
        </w:rPr>
        <w:lastRenderedPageBreak/>
        <w:pict>
          <v:shape id="Text Box 4" o:spid="_x0000_s1027" type="#_x0000_t202" style="position:absolute;left:0;text-align:left;margin-left:18.45pt;margin-top:3.6pt;width:529.2pt;height:60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" stroked="f">
            <v:textbox>
              <w:txbxContent>
                <w:p w:rsidR="00F333F1" w:rsidRPr="00153F6B" w:rsidRDefault="00153F6B" w:rsidP="00153F6B">
                  <w:r>
                    <w:rPr>
                      <w:noProof/>
                      <w:lang w:eastAsia="fr-FR"/>
                    </w:rPr>
                    <w:drawing>
                      <wp:inline distT="0" distB="0" distL="0" distR="0">
                        <wp:extent cx="5562600" cy="7620000"/>
                        <wp:effectExtent l="19050" t="0" r="0" b="0"/>
                        <wp:docPr id="3" name="Image 2" descr="D:\Users\Jean Claude\Documents\Carambole 31.01.2023\i) Ligue de Normandie\Secrétariat 2023\Comité directeur\2023-05-14\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ean Claude\Documents\Carambole 31.01.2023\i) Ligue de Normandie\Secrétariat 2023\Comité directeur\2023-05-14\Scan.jpg"/>
                                <pic:cNvPicPr>
                                  <a:picLocks noChangeAspect="1" noChangeArrowheads="1"/>
                                </pic:cNvPicPr>
                              </pic:nvPicPr>
                              <pic:blipFill>
                                <a:blip r:embed="rId8"/>
                                <a:srcRect/>
                                <a:stretch>
                                  <a:fillRect/>
                                </a:stretch>
                              </pic:blipFill>
                              <pic:spPr bwMode="auto">
                                <a:xfrm>
                                  <a:off x="0" y="0"/>
                                  <a:ext cx="5562600" cy="7620000"/>
                                </a:xfrm>
                                <a:prstGeom prst="rect">
                                  <a:avLst/>
                                </a:prstGeom>
                                <a:noFill/>
                                <a:ln w="9525">
                                  <a:noFill/>
                                  <a:miter lim="800000"/>
                                  <a:headEnd/>
                                  <a:tailEnd/>
                                </a:ln>
                              </pic:spPr>
                            </pic:pic>
                          </a:graphicData>
                        </a:graphic>
                      </wp:inline>
                    </w:drawing>
                  </w:r>
                </w:p>
              </w:txbxContent>
            </v:textbox>
          </v:shape>
        </w:pict>
      </w:r>
    </w:p>
    <w:p w:rsidR="00CD3559" w:rsidRPr="00671C0E" w:rsidRDefault="00CD3559" w:rsidP="00153F6B">
      <w:pPr>
        <w:pStyle w:val="Paragraphedeliste"/>
        <w:ind w:left="924"/>
        <w:jc w:val="center"/>
        <w:rPr>
          <w:rFonts w:cstheme="minorHAnsi"/>
          <w:sz w:val="28"/>
          <w:szCs w:val="28"/>
        </w:rPr>
      </w:pPr>
    </w:p>
    <w:p w:rsidR="00E64DE2" w:rsidRDefault="00E64DE2" w:rsidP="00153F6B">
      <w:pPr>
        <w:jc w:val="cente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F333F1" w:rsidRDefault="00F333F1" w:rsidP="00E64DE2">
      <w:pPr>
        <w:rPr>
          <w:b/>
          <w:sz w:val="28"/>
          <w:szCs w:val="28"/>
          <w:u w:val="single"/>
        </w:rPr>
      </w:pPr>
    </w:p>
    <w:p w:rsidR="00DD4E67" w:rsidRDefault="00086780" w:rsidP="00DD4E67">
      <w:pPr>
        <w:jc w:val="both"/>
        <w:rPr>
          <w:sz w:val="28"/>
          <w:szCs w:val="28"/>
        </w:rPr>
      </w:pPr>
      <w:r>
        <w:rPr>
          <w:noProof/>
          <w:sz w:val="28"/>
          <w:szCs w:val="28"/>
          <w:lang w:eastAsia="fr-FR"/>
        </w:rPr>
        <w:pict>
          <v:shape id="Text Box 5" o:spid="_x0000_s1028" type="#_x0000_t202" style="position:absolute;left:0;text-align:left;margin-left:37.05pt;margin-top:17.9pt;width:150pt;height:7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" stroked="f">
            <v:textbox>
              <w:txbxContent>
                <w:p w:rsidR="00153F6B" w:rsidRDefault="00AA512D">
                  <w:r>
                    <w:rPr>
                      <w:noProof/>
                      <w:lang w:eastAsia="fr-FR"/>
                    </w:rPr>
                    <w:drawing>
                      <wp:inline distT="0" distB="0" distL="0" distR="0">
                        <wp:extent cx="1712595" cy="946867"/>
                        <wp:effectExtent l="19050" t="0" r="1905" b="0"/>
                        <wp:docPr id="6" name="Image 3" descr="D:\Users\Jean Claude\Documents\Carambole 31.01.2023\i) Ligue de Normandie\Secrétariat 2023\Fonctionnement\Signatures CD L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ean Claude\Documents\Carambole 31.01.2023\i) Ligue de Normandie\Secrétariat 2023\Fonctionnement\Signatures CD LNB.jpg"/>
                                <pic:cNvPicPr>
                                  <a:picLocks noChangeAspect="1" noChangeArrowheads="1"/>
                                </pic:cNvPicPr>
                              </pic:nvPicPr>
                              <pic:blipFill>
                                <a:blip r:embed="rId9"/>
                                <a:srcRect/>
                                <a:stretch>
                                  <a:fillRect/>
                                </a:stretch>
                              </pic:blipFill>
                              <pic:spPr bwMode="auto">
                                <a:xfrm>
                                  <a:off x="0" y="0"/>
                                  <a:ext cx="1712595" cy="946867"/>
                                </a:xfrm>
                                <a:prstGeom prst="rect">
                                  <a:avLst/>
                                </a:prstGeom>
                                <a:noFill/>
                                <a:ln w="9525">
                                  <a:noFill/>
                                  <a:miter lim="800000"/>
                                  <a:headEnd/>
                                  <a:tailEnd/>
                                </a:ln>
                              </pic:spPr>
                            </pic:pic>
                          </a:graphicData>
                        </a:graphic>
                      </wp:inline>
                    </w:drawing>
                  </w:r>
                </w:p>
              </w:txbxContent>
            </v:textbox>
          </v:shape>
        </w:pict>
      </w:r>
      <w:r>
        <w:rPr>
          <w:noProof/>
          <w:sz w:val="28"/>
          <w:szCs w:val="28"/>
          <w:lang w:eastAsia="fr-FR"/>
        </w:rPr>
        <w:pict>
          <v:shape id="Text Box 6" o:spid="_x0000_s1029" type="#_x0000_t202" style="position:absolute;left:0;text-align:left;margin-left:341.85pt;margin-top:17.9pt;width:151.8pt;height:7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" stroked="f">
            <v:textbox>
              <w:txbxContent>
                <w:p w:rsidR="00153F6B" w:rsidRDefault="00153F6B">
                  <w:r>
                    <w:rPr>
                      <w:noProof/>
                      <w:lang w:eastAsia="fr-FR"/>
                    </w:rPr>
                    <w:drawing>
                      <wp:inline distT="0" distB="0" distL="0" distR="0">
                        <wp:extent cx="1735455" cy="707974"/>
                        <wp:effectExtent l="19050" t="0" r="0" b="0"/>
                        <wp:docPr id="5" name="Image 4" descr="D:\Users\Jean Claude\Documents\Carambole 31.01.2023\i) Ligue de Normandie\Secrétariat 2023\Fonctionnement\Signature J-C. M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ean Claude\Documents\Carambole 31.01.2023\i) Ligue de Normandie\Secrétariat 2023\Fonctionnement\Signature J-C. Mary 2.jpg"/>
                                <pic:cNvPicPr>
                                  <a:picLocks noChangeAspect="1" noChangeArrowheads="1"/>
                                </pic:cNvPicPr>
                              </pic:nvPicPr>
                              <pic:blipFill>
                                <a:blip r:embed="rId10"/>
                                <a:srcRect/>
                                <a:stretch>
                                  <a:fillRect/>
                                </a:stretch>
                              </pic:blipFill>
                              <pic:spPr bwMode="auto">
                                <a:xfrm>
                                  <a:off x="0" y="0"/>
                                  <a:ext cx="1735455" cy="707974"/>
                                </a:xfrm>
                                <a:prstGeom prst="rect">
                                  <a:avLst/>
                                </a:prstGeom>
                                <a:noFill/>
                                <a:ln w="9525">
                                  <a:noFill/>
                                  <a:miter lim="800000"/>
                                  <a:headEnd/>
                                  <a:tailEnd/>
                                </a:ln>
                              </pic:spPr>
                            </pic:pic>
                          </a:graphicData>
                        </a:graphic>
                      </wp:inline>
                    </w:drawing>
                  </w:r>
                </w:p>
              </w:txbxContent>
            </v:textbox>
          </v:shape>
        </w:pict>
      </w:r>
      <w:r w:rsidR="0019080A">
        <w:rPr>
          <w:sz w:val="28"/>
          <w:szCs w:val="28"/>
        </w:rPr>
        <w:tab/>
        <w:t xml:space="preserve"> Le Président,                                                                     Le secrétaire, </w:t>
      </w:r>
    </w:p>
    <w:p w:rsidR="000B7875" w:rsidRDefault="000B7875" w:rsidP="00DD4E67">
      <w:pPr>
        <w:jc w:val="both"/>
        <w:rPr>
          <w:sz w:val="28"/>
          <w:szCs w:val="28"/>
        </w:rPr>
      </w:pPr>
    </w:p>
    <w:p w:rsidR="000B7875" w:rsidRDefault="000B7875" w:rsidP="00DD4E67">
      <w:pPr>
        <w:jc w:val="both"/>
        <w:rPr>
          <w:sz w:val="28"/>
          <w:szCs w:val="28"/>
        </w:rPr>
      </w:pPr>
    </w:p>
    <w:p w:rsidR="0019080A" w:rsidRDefault="0019080A" w:rsidP="00DD4E67">
      <w:pPr>
        <w:jc w:val="both"/>
        <w:rPr>
          <w:sz w:val="28"/>
          <w:szCs w:val="28"/>
        </w:rPr>
      </w:pPr>
      <w:r>
        <w:rPr>
          <w:sz w:val="28"/>
          <w:szCs w:val="28"/>
        </w:rPr>
        <w:t xml:space="preserve">                Philippe LEBOURGEOIS                                                         </w:t>
      </w:r>
      <w:r w:rsidR="000B7875">
        <w:rPr>
          <w:sz w:val="28"/>
          <w:szCs w:val="28"/>
        </w:rPr>
        <w:t>Jean-Claude MARY</w:t>
      </w:r>
    </w:p>
    <w:sectPr w:rsidR="0019080A" w:rsidSect="00AD2C32">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0E" w:rsidRDefault="001D510E" w:rsidP="0019080A">
      <w:pPr>
        <w:spacing w:after="0" w:line="240" w:lineRule="auto"/>
      </w:pPr>
      <w:r>
        <w:separator/>
      </w:r>
    </w:p>
  </w:endnote>
  <w:endnote w:type="continuationSeparator" w:id="0">
    <w:p w:rsidR="001D510E" w:rsidRDefault="001D510E" w:rsidP="0019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104676"/>
      <w:docPartObj>
        <w:docPartGallery w:val="Page Numbers (Bottom of Page)"/>
        <w:docPartUnique/>
      </w:docPartObj>
    </w:sdtPr>
    <w:sdtContent>
      <w:p w:rsidR="00E1263D" w:rsidRDefault="00086780">
        <w:pPr>
          <w:pStyle w:val="Pieddepage"/>
          <w:jc w:val="right"/>
        </w:pPr>
        <w:r>
          <w:fldChar w:fldCharType="begin"/>
        </w:r>
        <w:r w:rsidR="004C1BD8">
          <w:instrText xml:space="preserve"> PAGE   \* MERGEFORMAT </w:instrText>
        </w:r>
        <w:r>
          <w:fldChar w:fldCharType="separate"/>
        </w:r>
        <w:r w:rsidR="00DC4822">
          <w:rPr>
            <w:noProof/>
          </w:rPr>
          <w:t>4</w:t>
        </w:r>
        <w:r>
          <w:rPr>
            <w:noProof/>
          </w:rPr>
          <w:fldChar w:fldCharType="end"/>
        </w:r>
      </w:p>
    </w:sdtContent>
  </w:sdt>
  <w:p w:rsidR="00E1263D" w:rsidRDefault="00E126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0E" w:rsidRDefault="001D510E" w:rsidP="0019080A">
      <w:pPr>
        <w:spacing w:after="0" w:line="240" w:lineRule="auto"/>
      </w:pPr>
      <w:r>
        <w:separator/>
      </w:r>
    </w:p>
  </w:footnote>
  <w:footnote w:type="continuationSeparator" w:id="0">
    <w:p w:rsidR="001D510E" w:rsidRDefault="001D510E" w:rsidP="00190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65BC"/>
    <w:multiLevelType w:val="hybridMultilevel"/>
    <w:tmpl w:val="915CF4A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C76F32"/>
    <w:multiLevelType w:val="hybridMultilevel"/>
    <w:tmpl w:val="915CF4A8"/>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E871D7"/>
    <w:multiLevelType w:val="hybridMultilevel"/>
    <w:tmpl w:val="104A35F8"/>
    <w:lvl w:ilvl="0" w:tplc="4354638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7A97CF6"/>
    <w:multiLevelType w:val="hybridMultilevel"/>
    <w:tmpl w:val="4504FCE8"/>
    <w:lvl w:ilvl="0" w:tplc="78527F04">
      <w:start w:val="1"/>
      <w:numFmt w:val="low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4593F29"/>
    <w:multiLevelType w:val="hybridMultilevel"/>
    <w:tmpl w:val="AEAA5128"/>
    <w:lvl w:ilvl="0" w:tplc="4DB238C0">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00F48"/>
    <w:rsid w:val="00003642"/>
    <w:rsid w:val="00026067"/>
    <w:rsid w:val="00086780"/>
    <w:rsid w:val="00090302"/>
    <w:rsid w:val="000B7875"/>
    <w:rsid w:val="000C5720"/>
    <w:rsid w:val="0011778A"/>
    <w:rsid w:val="00131000"/>
    <w:rsid w:val="00153F6B"/>
    <w:rsid w:val="001816A4"/>
    <w:rsid w:val="0018229E"/>
    <w:rsid w:val="0019080A"/>
    <w:rsid w:val="001B39D9"/>
    <w:rsid w:val="001B620B"/>
    <w:rsid w:val="001C42E7"/>
    <w:rsid w:val="001C77AD"/>
    <w:rsid w:val="001D510E"/>
    <w:rsid w:val="002034F9"/>
    <w:rsid w:val="00245CC8"/>
    <w:rsid w:val="00276C25"/>
    <w:rsid w:val="00281064"/>
    <w:rsid w:val="002C6C21"/>
    <w:rsid w:val="00315036"/>
    <w:rsid w:val="003C1AA2"/>
    <w:rsid w:val="003F467A"/>
    <w:rsid w:val="003F53AF"/>
    <w:rsid w:val="004032AE"/>
    <w:rsid w:val="0040756B"/>
    <w:rsid w:val="00415C0C"/>
    <w:rsid w:val="004300A3"/>
    <w:rsid w:val="00476C72"/>
    <w:rsid w:val="0048067C"/>
    <w:rsid w:val="004B2E2B"/>
    <w:rsid w:val="004C1BD8"/>
    <w:rsid w:val="004F3048"/>
    <w:rsid w:val="00505454"/>
    <w:rsid w:val="00522A1D"/>
    <w:rsid w:val="00545B79"/>
    <w:rsid w:val="00583037"/>
    <w:rsid w:val="0058475E"/>
    <w:rsid w:val="005D50B5"/>
    <w:rsid w:val="005D6B71"/>
    <w:rsid w:val="005D6DD9"/>
    <w:rsid w:val="005F3135"/>
    <w:rsid w:val="00613480"/>
    <w:rsid w:val="00633014"/>
    <w:rsid w:val="00635FA9"/>
    <w:rsid w:val="00636444"/>
    <w:rsid w:val="00671C0E"/>
    <w:rsid w:val="00681D99"/>
    <w:rsid w:val="00694E73"/>
    <w:rsid w:val="006D1672"/>
    <w:rsid w:val="006F4066"/>
    <w:rsid w:val="007938BD"/>
    <w:rsid w:val="007C5B2C"/>
    <w:rsid w:val="007F02BC"/>
    <w:rsid w:val="008551CD"/>
    <w:rsid w:val="008B6866"/>
    <w:rsid w:val="008E72F1"/>
    <w:rsid w:val="00900F48"/>
    <w:rsid w:val="00983102"/>
    <w:rsid w:val="00992A1B"/>
    <w:rsid w:val="009B6CD1"/>
    <w:rsid w:val="00A034A4"/>
    <w:rsid w:val="00A30F7D"/>
    <w:rsid w:val="00A34AF0"/>
    <w:rsid w:val="00A441C0"/>
    <w:rsid w:val="00A64AA2"/>
    <w:rsid w:val="00AA512D"/>
    <w:rsid w:val="00AD2C32"/>
    <w:rsid w:val="00AF4AAE"/>
    <w:rsid w:val="00B741AA"/>
    <w:rsid w:val="00BB766F"/>
    <w:rsid w:val="00BC62CC"/>
    <w:rsid w:val="00C008E0"/>
    <w:rsid w:val="00C677F4"/>
    <w:rsid w:val="00C72084"/>
    <w:rsid w:val="00C867E8"/>
    <w:rsid w:val="00CC6849"/>
    <w:rsid w:val="00CD3559"/>
    <w:rsid w:val="00D05BAE"/>
    <w:rsid w:val="00D1252B"/>
    <w:rsid w:val="00D43D98"/>
    <w:rsid w:val="00D829BC"/>
    <w:rsid w:val="00D928F7"/>
    <w:rsid w:val="00DC4822"/>
    <w:rsid w:val="00DD38EB"/>
    <w:rsid w:val="00DD4E67"/>
    <w:rsid w:val="00DE17F7"/>
    <w:rsid w:val="00E1263D"/>
    <w:rsid w:val="00E352DA"/>
    <w:rsid w:val="00E64DE2"/>
    <w:rsid w:val="00F14B68"/>
    <w:rsid w:val="00F218F7"/>
    <w:rsid w:val="00F244D8"/>
    <w:rsid w:val="00F333F1"/>
    <w:rsid w:val="00F66AA6"/>
    <w:rsid w:val="00F90964"/>
    <w:rsid w:val="00FD18A9"/>
    <w:rsid w:val="00FE7900"/>
    <w:rsid w:val="00FF06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F48"/>
    <w:rPr>
      <w:rFonts w:ascii="Tahoma" w:hAnsi="Tahoma" w:cs="Tahoma"/>
      <w:sz w:val="16"/>
      <w:szCs w:val="16"/>
    </w:rPr>
  </w:style>
  <w:style w:type="paragraph" w:styleId="Paragraphedeliste">
    <w:name w:val="List Paragraph"/>
    <w:basedOn w:val="Normal"/>
    <w:uiPriority w:val="34"/>
    <w:qFormat/>
    <w:rsid w:val="00545B79"/>
    <w:pPr>
      <w:ind w:left="720"/>
      <w:contextualSpacing/>
    </w:pPr>
  </w:style>
  <w:style w:type="paragraph" w:styleId="En-tte">
    <w:name w:val="header"/>
    <w:basedOn w:val="Normal"/>
    <w:link w:val="En-tteCar"/>
    <w:uiPriority w:val="99"/>
    <w:unhideWhenUsed/>
    <w:rsid w:val="0019080A"/>
    <w:pPr>
      <w:tabs>
        <w:tab w:val="center" w:pos="4536"/>
        <w:tab w:val="right" w:pos="9072"/>
      </w:tabs>
      <w:spacing w:after="0" w:line="240" w:lineRule="auto"/>
    </w:pPr>
  </w:style>
  <w:style w:type="character" w:customStyle="1" w:styleId="En-tteCar">
    <w:name w:val="En-tête Car"/>
    <w:basedOn w:val="Policepardfaut"/>
    <w:link w:val="En-tte"/>
    <w:uiPriority w:val="99"/>
    <w:rsid w:val="0019080A"/>
  </w:style>
  <w:style w:type="paragraph" w:styleId="Pieddepage">
    <w:name w:val="footer"/>
    <w:basedOn w:val="Normal"/>
    <w:link w:val="PieddepageCar"/>
    <w:uiPriority w:val="99"/>
    <w:unhideWhenUsed/>
    <w:rsid w:val="00190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8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Jean Claude</cp:lastModifiedBy>
  <cp:revision>3</cp:revision>
  <dcterms:created xsi:type="dcterms:W3CDTF">2023-05-15T09:30:00Z</dcterms:created>
  <dcterms:modified xsi:type="dcterms:W3CDTF">2023-05-15T09:32:00Z</dcterms:modified>
</cp:coreProperties>
</file>